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54" w:rsidRPr="006F3419" w:rsidRDefault="00473054" w:rsidP="005124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3419">
        <w:rPr>
          <w:rFonts w:ascii="Times New Roman" w:hAnsi="Times New Roman" w:cs="Times New Roman"/>
          <w:b w:val="0"/>
          <w:sz w:val="28"/>
          <w:szCs w:val="28"/>
        </w:rPr>
        <w:t>СОВЕТ НАРОДНЫХ ДЕПУТАТОВ</w:t>
      </w:r>
    </w:p>
    <w:p w:rsidR="00473054" w:rsidRPr="006F3419" w:rsidRDefault="009E16CF" w:rsidP="005124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3419">
        <w:rPr>
          <w:rFonts w:ascii="Times New Roman" w:hAnsi="Times New Roman" w:cs="Times New Roman"/>
          <w:b w:val="0"/>
          <w:sz w:val="28"/>
          <w:szCs w:val="28"/>
        </w:rPr>
        <w:t>КРАСНОЛОГСКОГО</w:t>
      </w:r>
      <w:r w:rsidR="00473054" w:rsidRPr="006F34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1D68" w:rsidRPr="006F3419">
        <w:rPr>
          <w:rFonts w:ascii="Times New Roman" w:hAnsi="Times New Roman" w:cs="Times New Roman"/>
          <w:b w:val="0"/>
          <w:sz w:val="28"/>
          <w:szCs w:val="28"/>
        </w:rPr>
        <w:t>СЕЛЬС</w:t>
      </w:r>
      <w:r w:rsidR="00473054" w:rsidRPr="006F3419">
        <w:rPr>
          <w:rFonts w:ascii="Times New Roman" w:hAnsi="Times New Roman" w:cs="Times New Roman"/>
          <w:b w:val="0"/>
          <w:sz w:val="28"/>
          <w:szCs w:val="28"/>
        </w:rPr>
        <w:t>КОГО ПОСЕЛЕНИЯ</w:t>
      </w:r>
    </w:p>
    <w:p w:rsidR="00473054" w:rsidRPr="006F3419" w:rsidRDefault="00351D68" w:rsidP="005124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3419">
        <w:rPr>
          <w:rFonts w:ascii="Times New Roman" w:hAnsi="Times New Roman" w:cs="Times New Roman"/>
          <w:b w:val="0"/>
          <w:sz w:val="28"/>
          <w:szCs w:val="28"/>
        </w:rPr>
        <w:t>КАШИРСКОГО МУНИЦИПАЛЬНОГО РАЙОНА</w:t>
      </w:r>
    </w:p>
    <w:p w:rsidR="00473054" w:rsidRPr="006F3419" w:rsidRDefault="00473054" w:rsidP="005124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3419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512483" w:rsidRPr="006F3419" w:rsidRDefault="00512483" w:rsidP="00351D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1548" w:rsidRPr="006F3419" w:rsidRDefault="00C452DD" w:rsidP="00351D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3419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351D68" w:rsidRPr="006F3419" w:rsidRDefault="00351D68" w:rsidP="00351D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3054" w:rsidRPr="006F3419" w:rsidRDefault="00CD1548" w:rsidP="005124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341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F4934" w:rsidRPr="006F3419">
        <w:rPr>
          <w:rFonts w:ascii="Times New Roman" w:hAnsi="Times New Roman" w:cs="Times New Roman"/>
          <w:b w:val="0"/>
          <w:sz w:val="28"/>
          <w:szCs w:val="28"/>
        </w:rPr>
        <w:t>«</w:t>
      </w:r>
      <w:r w:rsidR="00351D68" w:rsidRPr="006F3419">
        <w:rPr>
          <w:rFonts w:ascii="Times New Roman" w:hAnsi="Times New Roman" w:cs="Times New Roman"/>
          <w:b w:val="0"/>
          <w:sz w:val="28"/>
          <w:szCs w:val="28"/>
        </w:rPr>
        <w:t>15</w:t>
      </w:r>
      <w:r w:rsidR="009F4934" w:rsidRPr="006F341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F34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1D68" w:rsidRPr="006F3419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9E7CB2" w:rsidRPr="006F34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4934" w:rsidRPr="006F3419">
        <w:rPr>
          <w:rFonts w:ascii="Times New Roman" w:hAnsi="Times New Roman" w:cs="Times New Roman"/>
          <w:b w:val="0"/>
          <w:sz w:val="28"/>
          <w:szCs w:val="28"/>
        </w:rPr>
        <w:t xml:space="preserve">2021 </w:t>
      </w:r>
      <w:r w:rsidRPr="006F3419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473054" w:rsidRPr="006F341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E16CF" w:rsidRPr="006F3419">
        <w:rPr>
          <w:rFonts w:ascii="Times New Roman" w:hAnsi="Times New Roman" w:cs="Times New Roman"/>
          <w:b w:val="0"/>
          <w:sz w:val="28"/>
          <w:szCs w:val="28"/>
        </w:rPr>
        <w:t>38</w:t>
      </w:r>
    </w:p>
    <w:p w:rsidR="00CD1548" w:rsidRPr="006F3419" w:rsidRDefault="00351D68" w:rsidP="005124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3419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9E16CF" w:rsidRPr="006F3419">
        <w:rPr>
          <w:rFonts w:ascii="Times New Roman" w:hAnsi="Times New Roman" w:cs="Times New Roman"/>
          <w:b w:val="0"/>
          <w:sz w:val="28"/>
          <w:szCs w:val="28"/>
        </w:rPr>
        <w:t>Красный Лог</w:t>
      </w:r>
    </w:p>
    <w:p w:rsidR="00582525" w:rsidRPr="006F3419" w:rsidRDefault="00582525" w:rsidP="005124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3054" w:rsidRPr="006F3419" w:rsidRDefault="00C452DD" w:rsidP="00E30B52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6F3419">
        <w:rPr>
          <w:rFonts w:ascii="Times New Roman" w:hAnsi="Times New Roman" w:cs="Times New Roman"/>
          <w:sz w:val="28"/>
          <w:szCs w:val="28"/>
        </w:rPr>
        <w:t>Об утверждении П</w:t>
      </w:r>
      <w:r w:rsidR="00CD1548" w:rsidRPr="006F3419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="00F86489" w:rsidRPr="006F3419">
        <w:rPr>
          <w:rFonts w:ascii="Times New Roman" w:hAnsi="Times New Roman" w:cs="Times New Roman"/>
          <w:sz w:val="28"/>
          <w:szCs w:val="28"/>
        </w:rPr>
        <w:t>муниципальном контроле</w:t>
      </w:r>
      <w:r w:rsidR="00512483" w:rsidRPr="006F3419">
        <w:rPr>
          <w:rFonts w:ascii="Times New Roman" w:hAnsi="Times New Roman" w:cs="Times New Roman"/>
          <w:sz w:val="28"/>
          <w:szCs w:val="28"/>
        </w:rPr>
        <w:t xml:space="preserve"> </w:t>
      </w:r>
      <w:r w:rsidR="00B00C15" w:rsidRPr="006F3419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 w:rsidR="00473054" w:rsidRPr="006F341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60251">
        <w:rPr>
          <w:rFonts w:ascii="Times New Roman" w:hAnsi="Times New Roman" w:cs="Times New Roman"/>
          <w:sz w:val="28"/>
          <w:szCs w:val="28"/>
        </w:rPr>
        <w:t>Краснологского</w:t>
      </w:r>
      <w:r w:rsidR="00473054" w:rsidRPr="006F3419">
        <w:rPr>
          <w:rFonts w:ascii="Times New Roman" w:hAnsi="Times New Roman" w:cs="Times New Roman"/>
          <w:sz w:val="28"/>
          <w:szCs w:val="28"/>
        </w:rPr>
        <w:t xml:space="preserve"> </w:t>
      </w:r>
      <w:r w:rsidR="00351D68" w:rsidRPr="006F3419">
        <w:rPr>
          <w:rFonts w:ascii="Times New Roman" w:hAnsi="Times New Roman" w:cs="Times New Roman"/>
          <w:sz w:val="28"/>
          <w:szCs w:val="28"/>
        </w:rPr>
        <w:t>сельского</w:t>
      </w:r>
      <w:r w:rsidR="00473054" w:rsidRPr="006F341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12483" w:rsidRPr="006F3419">
        <w:rPr>
          <w:rFonts w:ascii="Times New Roman" w:hAnsi="Times New Roman" w:cs="Times New Roman"/>
          <w:sz w:val="28"/>
          <w:szCs w:val="28"/>
        </w:rPr>
        <w:t xml:space="preserve"> </w:t>
      </w:r>
      <w:r w:rsidR="00351D68" w:rsidRPr="006F3419">
        <w:rPr>
          <w:rFonts w:ascii="Times New Roman" w:hAnsi="Times New Roman" w:cs="Times New Roman"/>
          <w:sz w:val="28"/>
          <w:szCs w:val="28"/>
        </w:rPr>
        <w:t xml:space="preserve">Каширского </w:t>
      </w:r>
      <w:r w:rsidR="00473054" w:rsidRPr="006F3419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4C1E91" w:rsidRPr="006F3419" w:rsidRDefault="004C1E91" w:rsidP="00512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CB2" w:rsidRPr="006F3419" w:rsidRDefault="00B00C15" w:rsidP="0051248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F3419">
        <w:rPr>
          <w:rFonts w:ascii="Times New Roman" w:hAnsi="Times New Roman"/>
          <w:sz w:val="28"/>
          <w:szCs w:val="28"/>
        </w:rPr>
        <w:t xml:space="preserve">В соответствии со статьей 3 Федерального закона от 31.07.2020 №248-ФЗ «О государственном контроле (надзоре) и муниципальном контроле в Российской Федерации», статьей 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3.1 Федерального закона от 08.11.2007 №259-ФЗ «Устав автомобильного транспорта и </w:t>
      </w:r>
      <w:r w:rsidR="00351D68" w:rsidRPr="006F3419">
        <w:rPr>
          <w:rFonts w:ascii="Times New Roman" w:hAnsi="Times New Roman"/>
          <w:sz w:val="28"/>
          <w:szCs w:val="28"/>
        </w:rPr>
        <w:t>сельс</w:t>
      </w:r>
      <w:r w:rsidRPr="006F3419">
        <w:rPr>
          <w:rFonts w:ascii="Times New Roman" w:hAnsi="Times New Roman"/>
          <w:sz w:val="28"/>
          <w:szCs w:val="28"/>
        </w:rPr>
        <w:t>кого наземного электрического транспорта»</w:t>
      </w:r>
      <w:r w:rsidR="002B2124" w:rsidRPr="006F3419">
        <w:rPr>
          <w:rFonts w:ascii="Times New Roman" w:hAnsi="Times New Roman"/>
          <w:sz w:val="28"/>
          <w:szCs w:val="28"/>
        </w:rPr>
        <w:t>,</w:t>
      </w:r>
      <w:r w:rsidRPr="006F3419">
        <w:rPr>
          <w:rFonts w:ascii="Times New Roman" w:hAnsi="Times New Roman"/>
          <w:sz w:val="28"/>
          <w:szCs w:val="28"/>
        </w:rPr>
        <w:t xml:space="preserve"> п.5 части 1 статьи 14</w:t>
      </w:r>
      <w:r w:rsidR="00512483" w:rsidRPr="006F3419">
        <w:rPr>
          <w:rFonts w:ascii="Times New Roman" w:hAnsi="Times New Roman"/>
          <w:sz w:val="28"/>
          <w:szCs w:val="28"/>
        </w:rPr>
        <w:t xml:space="preserve"> </w:t>
      </w:r>
      <w:r w:rsidRPr="006F3419">
        <w:rPr>
          <w:rFonts w:ascii="Times New Roman" w:hAnsi="Times New Roman"/>
          <w:sz w:val="28"/>
          <w:szCs w:val="28"/>
        </w:rPr>
        <w:t xml:space="preserve">Федерального закона от 06 октября 2003 года </w:t>
      </w:r>
      <w:r w:rsidRPr="006F3419">
        <w:rPr>
          <w:rFonts w:ascii="Times New Roman" w:hAnsi="Times New Roman"/>
          <w:bCs/>
          <w:sz w:val="28"/>
          <w:szCs w:val="28"/>
        </w:rPr>
        <w:t xml:space="preserve">№ 131-ФЗ "Об общих принципах организации местного самоуправления в Российской Федерации", </w:t>
      </w:r>
      <w:r w:rsidR="00DD2466" w:rsidRPr="006F3419">
        <w:rPr>
          <w:rFonts w:ascii="Times New Roman" w:hAnsi="Times New Roman"/>
          <w:sz w:val="28"/>
          <w:szCs w:val="28"/>
        </w:rPr>
        <w:t xml:space="preserve">Уставом </w:t>
      </w:r>
      <w:r w:rsidR="009E16CF" w:rsidRPr="006F3419">
        <w:rPr>
          <w:rFonts w:ascii="Times New Roman" w:hAnsi="Times New Roman"/>
          <w:sz w:val="28"/>
          <w:szCs w:val="28"/>
        </w:rPr>
        <w:t>Краснологского</w:t>
      </w:r>
      <w:r w:rsidR="002B2124" w:rsidRPr="006F3419">
        <w:rPr>
          <w:rFonts w:ascii="Times New Roman" w:hAnsi="Times New Roman"/>
          <w:sz w:val="28"/>
          <w:szCs w:val="28"/>
        </w:rPr>
        <w:t xml:space="preserve"> </w:t>
      </w:r>
      <w:r w:rsidR="00351D68" w:rsidRPr="006F3419">
        <w:rPr>
          <w:rFonts w:ascii="Times New Roman" w:hAnsi="Times New Roman"/>
          <w:sz w:val="28"/>
          <w:szCs w:val="28"/>
        </w:rPr>
        <w:t>сельс</w:t>
      </w:r>
      <w:r w:rsidR="002B2124" w:rsidRPr="006F3419">
        <w:rPr>
          <w:rFonts w:ascii="Times New Roman" w:hAnsi="Times New Roman"/>
          <w:sz w:val="28"/>
          <w:szCs w:val="28"/>
        </w:rPr>
        <w:t xml:space="preserve">кого поселения </w:t>
      </w:r>
      <w:r w:rsidR="00351D68" w:rsidRPr="006F3419">
        <w:rPr>
          <w:rFonts w:ascii="Times New Roman" w:hAnsi="Times New Roman"/>
          <w:sz w:val="28"/>
          <w:szCs w:val="28"/>
        </w:rPr>
        <w:t>Каширского</w:t>
      </w:r>
      <w:r w:rsidR="002B2124" w:rsidRPr="006F341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6C57A5" w:rsidRPr="006F3419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9E16CF" w:rsidRPr="006F3419">
        <w:rPr>
          <w:rFonts w:ascii="Times New Roman" w:hAnsi="Times New Roman"/>
          <w:sz w:val="28"/>
          <w:szCs w:val="28"/>
        </w:rPr>
        <w:t>Краснологского</w:t>
      </w:r>
      <w:r w:rsidR="006C57A5" w:rsidRPr="006F3419">
        <w:rPr>
          <w:rFonts w:ascii="Times New Roman" w:hAnsi="Times New Roman"/>
          <w:sz w:val="28"/>
          <w:szCs w:val="28"/>
        </w:rPr>
        <w:t xml:space="preserve"> </w:t>
      </w:r>
      <w:r w:rsidR="00351D68" w:rsidRPr="006F3419">
        <w:rPr>
          <w:rFonts w:ascii="Times New Roman" w:hAnsi="Times New Roman"/>
          <w:sz w:val="28"/>
          <w:szCs w:val="28"/>
        </w:rPr>
        <w:t>сельс</w:t>
      </w:r>
      <w:r w:rsidR="006C57A5" w:rsidRPr="006F3419">
        <w:rPr>
          <w:rFonts w:ascii="Times New Roman" w:hAnsi="Times New Roman"/>
          <w:sz w:val="28"/>
          <w:szCs w:val="28"/>
        </w:rPr>
        <w:t xml:space="preserve">кого поселения </w:t>
      </w:r>
      <w:r w:rsidR="00351D68" w:rsidRPr="006F3419">
        <w:rPr>
          <w:rFonts w:ascii="Times New Roman" w:hAnsi="Times New Roman"/>
          <w:sz w:val="28"/>
          <w:szCs w:val="28"/>
        </w:rPr>
        <w:t>Каширского</w:t>
      </w:r>
      <w:r w:rsidR="006C57A5" w:rsidRPr="006F341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5412DF" w:rsidRPr="006F3419">
        <w:rPr>
          <w:rFonts w:ascii="Times New Roman" w:hAnsi="Times New Roman"/>
          <w:sz w:val="28"/>
          <w:szCs w:val="28"/>
        </w:rPr>
        <w:t>решил:</w:t>
      </w:r>
    </w:p>
    <w:p w:rsidR="009E7CB2" w:rsidRPr="006F3419" w:rsidRDefault="00B00C15" w:rsidP="00512483">
      <w:pPr>
        <w:pStyle w:val="ConsPlusTitle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3419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прилагаемое Положение о муниципальном контроле на автомобильном транспорте и в дорожном хозяйстве на </w:t>
      </w:r>
      <w:r w:rsidR="009E7CB2" w:rsidRPr="006F3419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9E16CF" w:rsidRPr="006F3419">
        <w:rPr>
          <w:rFonts w:ascii="Times New Roman" w:hAnsi="Times New Roman" w:cs="Times New Roman"/>
          <w:b w:val="0"/>
          <w:sz w:val="28"/>
          <w:szCs w:val="28"/>
        </w:rPr>
        <w:t>Краснологского</w:t>
      </w:r>
      <w:r w:rsidR="009E7CB2" w:rsidRPr="006F34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1D68" w:rsidRPr="006F3419">
        <w:rPr>
          <w:rFonts w:ascii="Times New Roman" w:hAnsi="Times New Roman" w:cs="Times New Roman"/>
          <w:b w:val="0"/>
          <w:sz w:val="28"/>
          <w:szCs w:val="28"/>
        </w:rPr>
        <w:t>сельс</w:t>
      </w:r>
      <w:r w:rsidR="009E7CB2" w:rsidRPr="006F3419">
        <w:rPr>
          <w:rFonts w:ascii="Times New Roman" w:hAnsi="Times New Roman" w:cs="Times New Roman"/>
          <w:b w:val="0"/>
          <w:sz w:val="28"/>
          <w:szCs w:val="28"/>
        </w:rPr>
        <w:t xml:space="preserve">кого поселения </w:t>
      </w:r>
      <w:r w:rsidR="00351D68" w:rsidRPr="006F3419">
        <w:rPr>
          <w:rFonts w:ascii="Times New Roman" w:hAnsi="Times New Roman" w:cs="Times New Roman"/>
          <w:b w:val="0"/>
          <w:sz w:val="28"/>
          <w:szCs w:val="28"/>
        </w:rPr>
        <w:t>Каширского</w:t>
      </w:r>
      <w:r w:rsidR="009E7CB2" w:rsidRPr="006F341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области, согласно Приложения.</w:t>
      </w:r>
    </w:p>
    <w:p w:rsidR="009E7CB2" w:rsidRPr="006F3419" w:rsidRDefault="009E7CB2" w:rsidP="00512483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6F3419">
        <w:rPr>
          <w:rFonts w:ascii="Times New Roman" w:hAnsi="Times New Roman"/>
          <w:sz w:val="28"/>
          <w:szCs w:val="28"/>
        </w:rPr>
        <w:t xml:space="preserve">Настоящее </w:t>
      </w:r>
      <w:r w:rsidR="00A11156" w:rsidRPr="006F3419">
        <w:rPr>
          <w:rFonts w:ascii="Times New Roman" w:hAnsi="Times New Roman"/>
          <w:sz w:val="28"/>
          <w:szCs w:val="28"/>
        </w:rPr>
        <w:t xml:space="preserve">решение </w:t>
      </w:r>
      <w:r w:rsidRPr="006F3419">
        <w:rPr>
          <w:rFonts w:ascii="Times New Roman" w:hAnsi="Times New Roman"/>
          <w:sz w:val="28"/>
          <w:szCs w:val="28"/>
        </w:rPr>
        <w:t xml:space="preserve">подлежит опубликованию в Муниципальном вестнике </w:t>
      </w:r>
      <w:r w:rsidR="006F3419" w:rsidRPr="006F3419">
        <w:rPr>
          <w:rFonts w:ascii="Times New Roman" w:hAnsi="Times New Roman"/>
          <w:sz w:val="28"/>
          <w:szCs w:val="28"/>
        </w:rPr>
        <w:t>Краснологского</w:t>
      </w:r>
      <w:r w:rsidRPr="006F3419">
        <w:rPr>
          <w:rFonts w:ascii="Times New Roman" w:hAnsi="Times New Roman"/>
          <w:sz w:val="28"/>
          <w:szCs w:val="28"/>
        </w:rPr>
        <w:t xml:space="preserve"> </w:t>
      </w:r>
      <w:r w:rsidR="00351D68" w:rsidRPr="006F3419">
        <w:rPr>
          <w:rFonts w:ascii="Times New Roman" w:hAnsi="Times New Roman"/>
          <w:sz w:val="28"/>
          <w:szCs w:val="28"/>
        </w:rPr>
        <w:t>сельс</w:t>
      </w:r>
      <w:r w:rsidRPr="006F3419">
        <w:rPr>
          <w:rFonts w:ascii="Times New Roman" w:hAnsi="Times New Roman"/>
          <w:sz w:val="28"/>
          <w:szCs w:val="28"/>
        </w:rPr>
        <w:t xml:space="preserve">кого поселения и размещению на официальном сайте </w:t>
      </w:r>
      <w:r w:rsidR="00351D68" w:rsidRPr="006F3419">
        <w:rPr>
          <w:rFonts w:ascii="Times New Roman" w:hAnsi="Times New Roman"/>
          <w:sz w:val="28"/>
          <w:szCs w:val="28"/>
        </w:rPr>
        <w:t>Каширского сельс</w:t>
      </w:r>
      <w:r w:rsidRPr="006F3419">
        <w:rPr>
          <w:rFonts w:ascii="Times New Roman" w:hAnsi="Times New Roman"/>
          <w:sz w:val="28"/>
          <w:szCs w:val="28"/>
        </w:rPr>
        <w:t>кого поселения в сети интернет.</w:t>
      </w:r>
    </w:p>
    <w:p w:rsidR="009E7CB2" w:rsidRDefault="009E7CB2" w:rsidP="00512483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6F3419">
        <w:rPr>
          <w:rFonts w:ascii="Times New Roman" w:hAnsi="Times New Roman"/>
          <w:sz w:val="28"/>
          <w:szCs w:val="28"/>
        </w:rPr>
        <w:t>Контроль исполнения настоящего решения оставляю за собой.</w:t>
      </w:r>
    </w:p>
    <w:p w:rsidR="00350862" w:rsidRPr="00350862" w:rsidRDefault="00350862" w:rsidP="0035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E7CB2" w:rsidRPr="006F3419" w:rsidRDefault="009E7CB2" w:rsidP="00512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CB2" w:rsidRPr="006F3419" w:rsidRDefault="009E7CB2" w:rsidP="00512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341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3419" w:rsidRPr="006F3419">
        <w:rPr>
          <w:rFonts w:ascii="Times New Roman" w:hAnsi="Times New Roman" w:cs="Times New Roman"/>
          <w:sz w:val="28"/>
          <w:szCs w:val="28"/>
        </w:rPr>
        <w:t>Краснологского</w:t>
      </w:r>
      <w:r w:rsidR="00512483" w:rsidRPr="006F3419">
        <w:rPr>
          <w:rFonts w:ascii="Times New Roman" w:hAnsi="Times New Roman" w:cs="Times New Roman"/>
          <w:sz w:val="28"/>
          <w:szCs w:val="28"/>
        </w:rPr>
        <w:t xml:space="preserve"> </w:t>
      </w:r>
      <w:r w:rsidR="00351D68" w:rsidRPr="006F3419">
        <w:rPr>
          <w:rFonts w:ascii="Times New Roman" w:hAnsi="Times New Roman" w:cs="Times New Roman"/>
          <w:sz w:val="28"/>
          <w:szCs w:val="28"/>
        </w:rPr>
        <w:t>сельс</w:t>
      </w:r>
      <w:r w:rsidRPr="006F3419">
        <w:rPr>
          <w:rFonts w:ascii="Times New Roman" w:hAnsi="Times New Roman" w:cs="Times New Roman"/>
          <w:sz w:val="28"/>
          <w:szCs w:val="28"/>
        </w:rPr>
        <w:t>кого поселения</w:t>
      </w:r>
      <w:r w:rsidR="00512483" w:rsidRPr="006F3419">
        <w:rPr>
          <w:rFonts w:ascii="Times New Roman" w:hAnsi="Times New Roman" w:cs="Times New Roman"/>
          <w:sz w:val="28"/>
          <w:szCs w:val="28"/>
        </w:rPr>
        <w:t xml:space="preserve"> </w:t>
      </w:r>
      <w:r w:rsidR="00351D68" w:rsidRPr="006F341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5217D">
        <w:rPr>
          <w:rFonts w:ascii="Times New Roman" w:hAnsi="Times New Roman" w:cs="Times New Roman"/>
          <w:sz w:val="28"/>
          <w:szCs w:val="28"/>
        </w:rPr>
        <w:t xml:space="preserve">    </w:t>
      </w:r>
      <w:r w:rsidR="006F3419">
        <w:rPr>
          <w:rFonts w:ascii="Times New Roman" w:hAnsi="Times New Roman" w:cs="Times New Roman"/>
          <w:sz w:val="28"/>
          <w:szCs w:val="28"/>
        </w:rPr>
        <w:t xml:space="preserve">    </w:t>
      </w:r>
      <w:r w:rsidR="00351D68" w:rsidRPr="006F3419">
        <w:rPr>
          <w:rFonts w:ascii="Times New Roman" w:hAnsi="Times New Roman" w:cs="Times New Roman"/>
          <w:sz w:val="28"/>
          <w:szCs w:val="28"/>
        </w:rPr>
        <w:t xml:space="preserve">     </w:t>
      </w:r>
      <w:r w:rsidR="006F3419" w:rsidRPr="006F3419">
        <w:rPr>
          <w:rFonts w:ascii="Times New Roman" w:hAnsi="Times New Roman" w:cs="Times New Roman"/>
          <w:sz w:val="28"/>
          <w:szCs w:val="28"/>
        </w:rPr>
        <w:t>Киселев В. И.</w:t>
      </w:r>
    </w:p>
    <w:p w:rsidR="00512483" w:rsidRPr="006F3419" w:rsidRDefault="00512483">
      <w:pPr>
        <w:rPr>
          <w:rFonts w:ascii="Times New Roman" w:hAnsi="Times New Roman"/>
          <w:sz w:val="28"/>
          <w:szCs w:val="28"/>
        </w:rPr>
      </w:pPr>
      <w:r w:rsidRPr="006F3419">
        <w:rPr>
          <w:rFonts w:ascii="Times New Roman" w:hAnsi="Times New Roman"/>
          <w:sz w:val="28"/>
          <w:szCs w:val="28"/>
        </w:rPr>
        <w:br w:type="page"/>
      </w:r>
    </w:p>
    <w:p w:rsidR="006F3419" w:rsidRPr="0075217D" w:rsidRDefault="009D6BAE" w:rsidP="00512483">
      <w:pPr>
        <w:pStyle w:val="ConsPlusNormal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5217D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  <w:r w:rsidR="00512483" w:rsidRPr="00752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419" w:rsidRPr="0075217D" w:rsidRDefault="009D6BAE" w:rsidP="00512483">
      <w:pPr>
        <w:pStyle w:val="ConsPlusNormal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5217D">
        <w:rPr>
          <w:rFonts w:ascii="Times New Roman" w:hAnsi="Times New Roman" w:cs="Times New Roman"/>
          <w:sz w:val="24"/>
          <w:szCs w:val="24"/>
        </w:rPr>
        <w:t>решением Совета народных депутатов</w:t>
      </w:r>
      <w:r w:rsidR="00512483" w:rsidRPr="0075217D">
        <w:rPr>
          <w:rFonts w:ascii="Times New Roman" w:hAnsi="Times New Roman" w:cs="Times New Roman"/>
          <w:sz w:val="24"/>
          <w:szCs w:val="24"/>
        </w:rPr>
        <w:t xml:space="preserve"> </w:t>
      </w:r>
      <w:r w:rsidR="006F3419" w:rsidRPr="0075217D">
        <w:rPr>
          <w:rFonts w:ascii="Times New Roman" w:hAnsi="Times New Roman" w:cs="Times New Roman"/>
          <w:sz w:val="24"/>
          <w:szCs w:val="24"/>
        </w:rPr>
        <w:t>Краснологского</w:t>
      </w:r>
      <w:r w:rsidRPr="0075217D">
        <w:rPr>
          <w:rFonts w:ascii="Times New Roman" w:hAnsi="Times New Roman" w:cs="Times New Roman"/>
          <w:sz w:val="24"/>
          <w:szCs w:val="24"/>
        </w:rPr>
        <w:t xml:space="preserve"> </w:t>
      </w:r>
      <w:r w:rsidR="00351D68" w:rsidRPr="0075217D">
        <w:rPr>
          <w:rFonts w:ascii="Times New Roman" w:hAnsi="Times New Roman" w:cs="Times New Roman"/>
          <w:sz w:val="24"/>
          <w:szCs w:val="24"/>
        </w:rPr>
        <w:t>сельс</w:t>
      </w:r>
      <w:r w:rsidRPr="0075217D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351D68" w:rsidRPr="0075217D">
        <w:rPr>
          <w:rFonts w:ascii="Times New Roman" w:hAnsi="Times New Roman" w:cs="Times New Roman"/>
          <w:sz w:val="24"/>
          <w:szCs w:val="24"/>
        </w:rPr>
        <w:t>Каширского</w:t>
      </w:r>
      <w:r w:rsidRPr="0075217D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:rsidR="009D6BAE" w:rsidRPr="0075217D" w:rsidRDefault="009D6BAE" w:rsidP="00512483">
      <w:pPr>
        <w:pStyle w:val="ConsPlusNormal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5217D">
        <w:rPr>
          <w:rFonts w:ascii="Times New Roman" w:hAnsi="Times New Roman" w:cs="Times New Roman"/>
          <w:sz w:val="24"/>
          <w:szCs w:val="24"/>
        </w:rPr>
        <w:t>от «</w:t>
      </w:r>
      <w:r w:rsidR="00351D68" w:rsidRPr="0075217D">
        <w:rPr>
          <w:rFonts w:ascii="Times New Roman" w:hAnsi="Times New Roman" w:cs="Times New Roman"/>
          <w:sz w:val="24"/>
          <w:szCs w:val="24"/>
        </w:rPr>
        <w:t>15</w:t>
      </w:r>
      <w:r w:rsidRPr="0075217D">
        <w:rPr>
          <w:rFonts w:ascii="Times New Roman" w:hAnsi="Times New Roman" w:cs="Times New Roman"/>
          <w:sz w:val="24"/>
          <w:szCs w:val="24"/>
        </w:rPr>
        <w:t xml:space="preserve">» </w:t>
      </w:r>
      <w:r w:rsidR="00351D68" w:rsidRPr="0075217D">
        <w:rPr>
          <w:rFonts w:ascii="Times New Roman" w:hAnsi="Times New Roman" w:cs="Times New Roman"/>
          <w:sz w:val="24"/>
          <w:szCs w:val="24"/>
        </w:rPr>
        <w:t>октября</w:t>
      </w:r>
      <w:r w:rsidRPr="0075217D">
        <w:rPr>
          <w:rFonts w:ascii="Times New Roman" w:hAnsi="Times New Roman" w:cs="Times New Roman"/>
          <w:sz w:val="24"/>
          <w:szCs w:val="24"/>
        </w:rPr>
        <w:t xml:space="preserve"> 2021 г.</w:t>
      </w:r>
      <w:r w:rsidR="00512483" w:rsidRPr="0075217D">
        <w:rPr>
          <w:rFonts w:ascii="Times New Roman" w:hAnsi="Times New Roman" w:cs="Times New Roman"/>
          <w:sz w:val="24"/>
          <w:szCs w:val="24"/>
        </w:rPr>
        <w:t xml:space="preserve"> </w:t>
      </w:r>
      <w:r w:rsidRPr="0075217D">
        <w:rPr>
          <w:rFonts w:ascii="Times New Roman" w:hAnsi="Times New Roman" w:cs="Times New Roman"/>
          <w:sz w:val="24"/>
          <w:szCs w:val="24"/>
        </w:rPr>
        <w:t xml:space="preserve">№ </w:t>
      </w:r>
      <w:r w:rsidR="006F3419" w:rsidRPr="0075217D">
        <w:rPr>
          <w:rFonts w:ascii="Times New Roman" w:hAnsi="Times New Roman" w:cs="Times New Roman"/>
          <w:sz w:val="24"/>
          <w:szCs w:val="24"/>
        </w:rPr>
        <w:t>38</w:t>
      </w:r>
    </w:p>
    <w:p w:rsidR="009D6BAE" w:rsidRPr="00512483" w:rsidRDefault="009D6BAE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BAE" w:rsidRPr="006F3419" w:rsidRDefault="009D6BAE" w:rsidP="0051248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6F3419">
        <w:rPr>
          <w:rFonts w:ascii="Arial" w:hAnsi="Arial" w:cs="Arial"/>
          <w:b/>
          <w:sz w:val="24"/>
          <w:szCs w:val="24"/>
        </w:rPr>
        <w:t>Положение о муниципальном контроле</w:t>
      </w:r>
      <w:r w:rsidR="00512483" w:rsidRPr="006F3419">
        <w:rPr>
          <w:rFonts w:ascii="Arial" w:hAnsi="Arial" w:cs="Arial"/>
          <w:b/>
          <w:sz w:val="24"/>
          <w:szCs w:val="24"/>
        </w:rPr>
        <w:t xml:space="preserve"> </w:t>
      </w:r>
      <w:r w:rsidR="00B00C15" w:rsidRPr="006F3419">
        <w:rPr>
          <w:rFonts w:ascii="Arial" w:eastAsia="Calibri" w:hAnsi="Arial" w:cs="Arial"/>
          <w:b/>
          <w:sz w:val="24"/>
          <w:szCs w:val="24"/>
          <w:lang w:eastAsia="en-US"/>
        </w:rPr>
        <w:t xml:space="preserve">на автомобильном транспорте и в дорожном хозяйстве </w:t>
      </w:r>
      <w:r w:rsidRPr="006F3419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6F3419" w:rsidRPr="006F3419">
        <w:rPr>
          <w:rFonts w:ascii="Arial" w:hAnsi="Arial" w:cs="Arial"/>
          <w:b/>
          <w:sz w:val="24"/>
          <w:szCs w:val="24"/>
        </w:rPr>
        <w:t>Краснологского</w:t>
      </w:r>
      <w:r w:rsidRPr="006F3419">
        <w:rPr>
          <w:rFonts w:ascii="Arial" w:hAnsi="Arial" w:cs="Arial"/>
          <w:b/>
          <w:sz w:val="24"/>
          <w:szCs w:val="24"/>
        </w:rPr>
        <w:t xml:space="preserve"> </w:t>
      </w:r>
      <w:r w:rsidR="00351D68" w:rsidRPr="006F3419">
        <w:rPr>
          <w:rFonts w:ascii="Arial" w:hAnsi="Arial" w:cs="Arial"/>
          <w:b/>
          <w:sz w:val="24"/>
          <w:szCs w:val="24"/>
        </w:rPr>
        <w:t>сельс</w:t>
      </w:r>
      <w:r w:rsidRPr="006F3419">
        <w:rPr>
          <w:rFonts w:ascii="Arial" w:hAnsi="Arial" w:cs="Arial"/>
          <w:b/>
          <w:sz w:val="24"/>
          <w:szCs w:val="24"/>
        </w:rPr>
        <w:t>кого поселения</w:t>
      </w:r>
      <w:r w:rsidR="00512483" w:rsidRPr="006F3419">
        <w:rPr>
          <w:rFonts w:ascii="Arial" w:hAnsi="Arial" w:cs="Arial"/>
          <w:b/>
          <w:sz w:val="24"/>
          <w:szCs w:val="24"/>
        </w:rPr>
        <w:t xml:space="preserve"> </w:t>
      </w:r>
      <w:r w:rsidR="00351D68" w:rsidRPr="006F3419">
        <w:rPr>
          <w:rFonts w:ascii="Arial" w:hAnsi="Arial" w:cs="Arial"/>
          <w:b/>
          <w:sz w:val="24"/>
          <w:szCs w:val="24"/>
        </w:rPr>
        <w:t>Каширского</w:t>
      </w:r>
      <w:r w:rsidRPr="006F3419">
        <w:rPr>
          <w:rFonts w:ascii="Arial" w:hAnsi="Arial" w:cs="Arial"/>
          <w:b/>
          <w:sz w:val="24"/>
          <w:szCs w:val="24"/>
        </w:rPr>
        <w:t xml:space="preserve"> муниципального района Воронежской области</w:t>
      </w:r>
    </w:p>
    <w:p w:rsidR="00864D4A" w:rsidRPr="006F3419" w:rsidRDefault="00864D4A" w:rsidP="00512483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9D6BAE" w:rsidRPr="006F3419" w:rsidRDefault="009D6BAE" w:rsidP="006F341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6F3419">
        <w:rPr>
          <w:rFonts w:ascii="Arial" w:hAnsi="Arial" w:cs="Arial"/>
          <w:b/>
          <w:sz w:val="24"/>
          <w:szCs w:val="24"/>
        </w:rPr>
        <w:t>Общие положения</w:t>
      </w:r>
    </w:p>
    <w:p w:rsidR="00864D4A" w:rsidRPr="00512483" w:rsidRDefault="00864D4A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0C15" w:rsidRPr="00512483" w:rsidRDefault="00512483" w:rsidP="00512483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 xml:space="preserve"> </w:t>
      </w:r>
      <w:r w:rsidR="009D6BAE" w:rsidRPr="00512483">
        <w:rPr>
          <w:rFonts w:ascii="Arial" w:hAnsi="Arial" w:cs="Arial"/>
          <w:sz w:val="24"/>
          <w:szCs w:val="24"/>
        </w:rPr>
        <w:t xml:space="preserve">1. </w:t>
      </w:r>
      <w:r w:rsidR="00B00C15" w:rsidRPr="00512483">
        <w:rPr>
          <w:rFonts w:ascii="Arial" w:hAnsi="Arial" w:cs="Arial"/>
          <w:sz w:val="24"/>
          <w:szCs w:val="24"/>
        </w:rPr>
        <w:t>Настоящее Положение о муниципальном контроле на автомобильном транспорте и в дорожном хозяйстве на территории</w:t>
      </w:r>
      <w:r w:rsidR="00CE1D2F">
        <w:rPr>
          <w:rFonts w:ascii="Arial" w:hAnsi="Arial" w:cs="Arial"/>
          <w:sz w:val="24"/>
          <w:szCs w:val="24"/>
        </w:rPr>
        <w:t xml:space="preserve"> Краснологского</w:t>
      </w:r>
      <w:r w:rsidR="004831BD" w:rsidRPr="00512483">
        <w:rPr>
          <w:rFonts w:ascii="Arial" w:hAnsi="Arial" w:cs="Arial"/>
          <w:sz w:val="24"/>
          <w:szCs w:val="24"/>
        </w:rPr>
        <w:t xml:space="preserve"> </w:t>
      </w:r>
      <w:r w:rsidR="00351D68">
        <w:rPr>
          <w:rFonts w:ascii="Arial" w:hAnsi="Arial" w:cs="Arial"/>
          <w:sz w:val="24"/>
          <w:szCs w:val="24"/>
        </w:rPr>
        <w:t>сельс</w:t>
      </w:r>
      <w:r w:rsidR="004831BD" w:rsidRPr="00512483">
        <w:rPr>
          <w:rFonts w:ascii="Arial" w:hAnsi="Arial" w:cs="Arial"/>
          <w:sz w:val="24"/>
          <w:szCs w:val="24"/>
        </w:rPr>
        <w:t xml:space="preserve">кого поселения </w:t>
      </w:r>
      <w:r w:rsidR="00351D68">
        <w:rPr>
          <w:rFonts w:ascii="Arial" w:hAnsi="Arial" w:cs="Arial"/>
          <w:sz w:val="24"/>
          <w:szCs w:val="24"/>
        </w:rPr>
        <w:t>Каширского</w:t>
      </w:r>
      <w:r w:rsidR="004831BD" w:rsidRPr="0051248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B00C15" w:rsidRPr="00512483">
        <w:rPr>
          <w:rFonts w:ascii="Arial" w:hAnsi="Arial" w:cs="Arial"/>
          <w:sz w:val="24"/>
          <w:szCs w:val="24"/>
        </w:rPr>
        <w:t xml:space="preserve"> (далее – положение о муниципальном контроле) устанавливает порядок организации и осуществления муниципального контроля на автомобильном транспорте и в дорожном хозяйстве на территории </w:t>
      </w:r>
      <w:r w:rsidR="00CE1D2F">
        <w:rPr>
          <w:rFonts w:ascii="Arial" w:hAnsi="Arial" w:cs="Arial"/>
          <w:sz w:val="24"/>
          <w:szCs w:val="24"/>
        </w:rPr>
        <w:t>Краснологского</w:t>
      </w:r>
      <w:r w:rsidR="004831BD" w:rsidRPr="00512483">
        <w:rPr>
          <w:rFonts w:ascii="Arial" w:hAnsi="Arial" w:cs="Arial"/>
          <w:sz w:val="24"/>
          <w:szCs w:val="24"/>
        </w:rPr>
        <w:t xml:space="preserve"> </w:t>
      </w:r>
      <w:r w:rsidR="00351D68">
        <w:rPr>
          <w:rFonts w:ascii="Arial" w:hAnsi="Arial" w:cs="Arial"/>
          <w:sz w:val="24"/>
          <w:szCs w:val="24"/>
        </w:rPr>
        <w:t>сельс</w:t>
      </w:r>
      <w:r w:rsidR="004831BD" w:rsidRPr="00512483">
        <w:rPr>
          <w:rFonts w:ascii="Arial" w:hAnsi="Arial" w:cs="Arial"/>
          <w:sz w:val="24"/>
          <w:szCs w:val="24"/>
        </w:rPr>
        <w:t xml:space="preserve">кого поселения </w:t>
      </w:r>
      <w:r w:rsidR="00351D68">
        <w:rPr>
          <w:rFonts w:ascii="Arial" w:hAnsi="Arial" w:cs="Arial"/>
          <w:sz w:val="24"/>
          <w:szCs w:val="24"/>
        </w:rPr>
        <w:t>Каширского муниципального района</w:t>
      </w:r>
      <w:r w:rsidR="004831BD" w:rsidRPr="00512483">
        <w:rPr>
          <w:rFonts w:ascii="Arial" w:hAnsi="Arial" w:cs="Arial"/>
          <w:sz w:val="24"/>
          <w:szCs w:val="24"/>
        </w:rPr>
        <w:t xml:space="preserve"> Воронежской области </w:t>
      </w:r>
      <w:r w:rsidR="00B00C15" w:rsidRPr="00512483">
        <w:rPr>
          <w:rFonts w:ascii="Arial" w:hAnsi="Arial" w:cs="Arial"/>
          <w:sz w:val="24"/>
          <w:szCs w:val="24"/>
        </w:rPr>
        <w:t>(далее – муниципальный контроль).</w:t>
      </w:r>
    </w:p>
    <w:p w:rsidR="004831BD" w:rsidRPr="00512483" w:rsidRDefault="009D6BAE" w:rsidP="00512483">
      <w:pPr>
        <w:pStyle w:val="af1"/>
        <w:ind w:firstLine="0"/>
        <w:contextualSpacing/>
        <w:rPr>
          <w:rFonts w:ascii="Arial" w:hAnsi="Arial" w:cs="Arial"/>
          <w:b w:val="0"/>
          <w:szCs w:val="24"/>
        </w:rPr>
      </w:pPr>
      <w:r w:rsidRPr="00512483">
        <w:rPr>
          <w:rFonts w:ascii="Arial" w:hAnsi="Arial" w:cs="Arial"/>
          <w:b w:val="0"/>
          <w:szCs w:val="24"/>
        </w:rPr>
        <w:t xml:space="preserve"> 2. </w:t>
      </w:r>
      <w:r w:rsidR="004831BD" w:rsidRPr="00512483">
        <w:rPr>
          <w:rFonts w:ascii="Arial" w:hAnsi="Arial" w:cs="Arial"/>
          <w:b w:val="0"/>
          <w:szCs w:val="24"/>
        </w:rPr>
        <w:t xml:space="preserve">Муниципальный контроль осуществляется в целях обеспечения соблюдения обязательных требований </w:t>
      </w:r>
      <w:r w:rsidR="004831BD" w:rsidRPr="00512483">
        <w:rPr>
          <w:rFonts w:ascii="Arial" w:eastAsia="Calibri" w:hAnsi="Arial" w:cs="Arial"/>
          <w:b w:val="0"/>
          <w:szCs w:val="24"/>
          <w:lang w:eastAsia="en-US"/>
        </w:rPr>
        <w:t xml:space="preserve">на автомобильном транспорте и в дорожном хозяйстве </w:t>
      </w:r>
      <w:r w:rsidR="004831BD" w:rsidRPr="00512483">
        <w:rPr>
          <w:rFonts w:ascii="Arial" w:hAnsi="Arial" w:cs="Arial"/>
          <w:b w:val="0"/>
          <w:szCs w:val="24"/>
        </w:rPr>
        <w:t>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3.</w:t>
      </w:r>
      <w:r w:rsidRPr="00512483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Pr="00512483">
        <w:rPr>
          <w:rFonts w:ascii="Arial" w:hAnsi="Arial" w:cs="Arial"/>
          <w:sz w:val="24"/>
          <w:szCs w:val="24"/>
        </w:rPr>
        <w:t>Предметом муниципального контроля является: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 w:rsidR="00351D68">
        <w:rPr>
          <w:rFonts w:ascii="Arial" w:hAnsi="Arial" w:cs="Arial"/>
          <w:sz w:val="24"/>
          <w:szCs w:val="24"/>
        </w:rPr>
        <w:t>сельс</w:t>
      </w:r>
      <w:r w:rsidRPr="00512483">
        <w:rPr>
          <w:rFonts w:ascii="Arial" w:hAnsi="Arial" w:cs="Arial"/>
          <w:sz w:val="24"/>
          <w:szCs w:val="24"/>
        </w:rPr>
        <w:t>ком наземном электрическом транспорте и в дорожном хозяйстве в области организации регулярных перевозок.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исполнение решений, принимаемых по результатам контрольных мероприятий.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4. Объектами муниципального контроля (далее – объект контроля) являются: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4.1.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 xml:space="preserve">а) деятельность по перевозке пассажиров и грузов автомобильным транспортом и </w:t>
      </w:r>
      <w:r w:rsidR="00351D68">
        <w:rPr>
          <w:rFonts w:ascii="Arial" w:hAnsi="Arial" w:cs="Arial"/>
          <w:sz w:val="24"/>
          <w:szCs w:val="24"/>
        </w:rPr>
        <w:t>сельс</w:t>
      </w:r>
      <w:r w:rsidRPr="00512483">
        <w:rPr>
          <w:rFonts w:ascii="Arial" w:hAnsi="Arial" w:cs="Arial"/>
          <w:sz w:val="24"/>
          <w:szCs w:val="24"/>
        </w:rPr>
        <w:t xml:space="preserve">ким наземным электрическим транспортом (за исключением международных автомобильных перевозок), в том числе деятельность по организованной </w:t>
      </w:r>
      <w:r w:rsidRPr="00512483">
        <w:rPr>
          <w:rFonts w:ascii="Arial" w:hAnsi="Arial" w:cs="Arial"/>
          <w:sz w:val="24"/>
          <w:szCs w:val="24"/>
        </w:rPr>
        <w:lastRenderedPageBreak/>
        <w:t>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б) деятельность по перевозке пассажиров и иных лиц автобусами, подлежащая лицензированию;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в) деятельность по оказанию услуг автовокзалами, автостанциями;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г) деятельность по осуществлению международных автомобильных перевозок;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д)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е) деятельность по использованию полос отвода и (или) придорожных полос автомобильных дорог общего пользования федерального значения;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4.2.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а) внесение платы за проезд по платным автомобильным дорогам общего пользования, платным участкам таких автомобильных дорог;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б)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в) 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г) 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4.3. здания, помещения, сооружения, линейные объекты, территории,</w:t>
      </w:r>
      <w:r w:rsidR="00512483" w:rsidRPr="00512483">
        <w:rPr>
          <w:rFonts w:ascii="Arial" w:hAnsi="Arial" w:cs="Arial"/>
          <w:sz w:val="24"/>
          <w:szCs w:val="24"/>
        </w:rPr>
        <w:t xml:space="preserve"> </w:t>
      </w:r>
      <w:r w:rsidRPr="00512483">
        <w:rPr>
          <w:rFonts w:ascii="Arial" w:hAnsi="Arial" w:cs="Arial"/>
          <w:sz w:val="24"/>
          <w:szCs w:val="24"/>
        </w:rPr>
        <w:t>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а) остановочный пункт, в том числе расположенный на территории автовокзала или автостанции;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б) транспортное средство;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в) автомобильная дорога общего пользования федерального значения и искусственные дорожные сооружения на ней;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г) примыкания к автомобильным дорогам федерального значения, в том числе примыкания объектов дорожного сервиса;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д) объекты дорожного сервиса, расположенные в границах полос отвода и (или) придорожных полос автомобильных дорог общего пользования федерального значения;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е) придорожные полосы и полосы отвода автомобильных дорог общего пользования.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 xml:space="preserve"> Муниципальный контроль осуществляется администрацией </w:t>
      </w:r>
      <w:r w:rsidR="00CE1D2F">
        <w:rPr>
          <w:rFonts w:ascii="Arial" w:hAnsi="Arial" w:cs="Arial"/>
          <w:sz w:val="24"/>
          <w:szCs w:val="24"/>
        </w:rPr>
        <w:t>Краснологского</w:t>
      </w:r>
      <w:r w:rsidRPr="00512483">
        <w:rPr>
          <w:rFonts w:ascii="Arial" w:hAnsi="Arial" w:cs="Arial"/>
          <w:sz w:val="24"/>
          <w:szCs w:val="24"/>
        </w:rPr>
        <w:t xml:space="preserve"> </w:t>
      </w:r>
      <w:r w:rsidR="00351D68">
        <w:rPr>
          <w:rFonts w:ascii="Arial" w:hAnsi="Arial" w:cs="Arial"/>
          <w:sz w:val="24"/>
          <w:szCs w:val="24"/>
        </w:rPr>
        <w:t>сельс</w:t>
      </w:r>
      <w:r w:rsidRPr="00512483">
        <w:rPr>
          <w:rFonts w:ascii="Arial" w:hAnsi="Arial" w:cs="Arial"/>
          <w:sz w:val="24"/>
          <w:szCs w:val="24"/>
        </w:rPr>
        <w:t xml:space="preserve">кого поселения </w:t>
      </w:r>
      <w:r w:rsidR="00351D68">
        <w:rPr>
          <w:rFonts w:ascii="Arial" w:hAnsi="Arial" w:cs="Arial"/>
          <w:sz w:val="24"/>
          <w:szCs w:val="24"/>
        </w:rPr>
        <w:t>Каширского муниципального района</w:t>
      </w:r>
      <w:r w:rsidRPr="00512483">
        <w:rPr>
          <w:rFonts w:ascii="Arial" w:hAnsi="Arial" w:cs="Arial"/>
          <w:sz w:val="24"/>
          <w:szCs w:val="24"/>
        </w:rPr>
        <w:t xml:space="preserve"> Воронежской области (далее - также Контрольный орган).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 xml:space="preserve">4.4. Руководство деятельностью по осуществлению муниципального контроля осуществляет глава администрации </w:t>
      </w:r>
      <w:r w:rsidR="00CE1D2F">
        <w:rPr>
          <w:rFonts w:ascii="Arial" w:hAnsi="Arial" w:cs="Arial"/>
          <w:sz w:val="24"/>
          <w:szCs w:val="24"/>
        </w:rPr>
        <w:t>Краснологского</w:t>
      </w:r>
      <w:r w:rsidRPr="00512483">
        <w:rPr>
          <w:rFonts w:ascii="Arial" w:hAnsi="Arial" w:cs="Arial"/>
          <w:sz w:val="24"/>
          <w:szCs w:val="24"/>
        </w:rPr>
        <w:t xml:space="preserve"> </w:t>
      </w:r>
      <w:r w:rsidR="00351D68">
        <w:rPr>
          <w:rFonts w:ascii="Arial" w:hAnsi="Arial" w:cs="Arial"/>
          <w:sz w:val="24"/>
          <w:szCs w:val="24"/>
        </w:rPr>
        <w:t>сельс</w:t>
      </w:r>
      <w:r w:rsidRPr="00512483">
        <w:rPr>
          <w:rFonts w:ascii="Arial" w:hAnsi="Arial" w:cs="Arial"/>
          <w:sz w:val="24"/>
          <w:szCs w:val="24"/>
        </w:rPr>
        <w:t xml:space="preserve">кого поселения </w:t>
      </w:r>
      <w:r w:rsidR="00351D68">
        <w:rPr>
          <w:rFonts w:ascii="Arial" w:hAnsi="Arial" w:cs="Arial"/>
          <w:sz w:val="24"/>
          <w:szCs w:val="24"/>
        </w:rPr>
        <w:t>Каширского муниципального района</w:t>
      </w:r>
      <w:r w:rsidRPr="00512483">
        <w:rPr>
          <w:rFonts w:ascii="Arial" w:hAnsi="Arial" w:cs="Arial"/>
          <w:sz w:val="24"/>
          <w:szCs w:val="24"/>
        </w:rPr>
        <w:t xml:space="preserve"> Воронежской области.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4.5. От имени Контрольного органа муниципальный контроль вправе осуществлять следующие должностные лица: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 xml:space="preserve">1) глава администрации (заместитель главы администрации); 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 xml:space="preserve">2) должностные лица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</w:t>
      </w:r>
      <w:r w:rsidRPr="00512483">
        <w:rPr>
          <w:rFonts w:ascii="Arial" w:hAnsi="Arial" w:cs="Arial"/>
          <w:sz w:val="24"/>
          <w:szCs w:val="24"/>
        </w:rPr>
        <w:lastRenderedPageBreak/>
        <w:t>(далее - инспектор).</w:t>
      </w:r>
    </w:p>
    <w:p w:rsidR="004831BD" w:rsidRPr="00512483" w:rsidRDefault="004831BD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483">
        <w:rPr>
          <w:rFonts w:ascii="Arial" w:hAnsi="Arial" w:cs="Arial"/>
          <w:sz w:val="24"/>
          <w:szCs w:val="24"/>
        </w:rPr>
        <w:t>Должностными лицами Контрольного органа, уполномоченными на принятие решения о проведении контрольного мероприятия, являются глава администрации, заместитель главы администрации (далее - уполномоченные должностные лица Контрольного органа).</w:t>
      </w:r>
    </w:p>
    <w:p w:rsidR="004831BD" w:rsidRPr="00512483" w:rsidRDefault="004831BD" w:rsidP="00512483">
      <w:pPr>
        <w:pStyle w:val="s29"/>
        <w:spacing w:before="0" w:after="0" w:line="240" w:lineRule="auto"/>
        <w:rPr>
          <w:rStyle w:val="bumpedfont15"/>
          <w:rFonts w:ascii="Arial" w:hAnsi="Arial" w:cs="Arial"/>
        </w:rPr>
      </w:pPr>
      <w:r w:rsidRPr="00512483">
        <w:rPr>
          <w:rStyle w:val="bumpedfont15"/>
          <w:rFonts w:ascii="Arial" w:hAnsi="Arial" w:cs="Arial"/>
        </w:rPr>
        <w:t>Права и обязанности инспектора.</w:t>
      </w:r>
    </w:p>
    <w:p w:rsidR="004831BD" w:rsidRPr="00512483" w:rsidRDefault="004831BD" w:rsidP="00512483">
      <w:pPr>
        <w:pStyle w:val="s29"/>
        <w:spacing w:before="0" w:after="0" w:line="240" w:lineRule="auto"/>
        <w:rPr>
          <w:rStyle w:val="bumpedfont15"/>
          <w:rFonts w:ascii="Arial" w:hAnsi="Arial" w:cs="Arial"/>
        </w:rPr>
      </w:pPr>
      <w:r w:rsidRPr="00512483">
        <w:rPr>
          <w:rStyle w:val="bumpedfont15"/>
          <w:rFonts w:ascii="Arial" w:hAnsi="Arial" w:cs="Arial"/>
        </w:rPr>
        <w:t>4.6. Инспектор обязан:</w:t>
      </w:r>
    </w:p>
    <w:p w:rsidR="004831BD" w:rsidRPr="00512483" w:rsidRDefault="004831BD" w:rsidP="00512483">
      <w:pPr>
        <w:pStyle w:val="s29"/>
        <w:spacing w:before="0" w:after="0" w:line="240" w:lineRule="auto"/>
        <w:rPr>
          <w:rStyle w:val="bumpedfont15"/>
          <w:rFonts w:ascii="Arial" w:hAnsi="Arial" w:cs="Arial"/>
        </w:rPr>
      </w:pPr>
      <w:r w:rsidRPr="00512483">
        <w:rPr>
          <w:rStyle w:val="bumpedfont15"/>
          <w:rFonts w:ascii="Arial" w:hAnsi="Arial" w:cs="Arial"/>
        </w:rPr>
        <w:t>4.6.1. соблюдать законодательство Российской Федерации, права и законные интересы контролируемых лиц;</w:t>
      </w:r>
    </w:p>
    <w:p w:rsidR="004831BD" w:rsidRPr="00512483" w:rsidRDefault="004831BD" w:rsidP="00512483">
      <w:pPr>
        <w:pStyle w:val="s29"/>
        <w:spacing w:before="0" w:after="0" w:line="240" w:lineRule="auto"/>
        <w:rPr>
          <w:rStyle w:val="bumpedfont15"/>
          <w:rFonts w:ascii="Arial" w:hAnsi="Arial" w:cs="Arial"/>
        </w:rPr>
      </w:pPr>
      <w:r w:rsidRPr="00512483">
        <w:rPr>
          <w:rStyle w:val="bumpedfont15"/>
          <w:rFonts w:ascii="Arial" w:hAnsi="Arial" w:cs="Arial"/>
        </w:rPr>
        <w:t>4.6.2.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4831BD" w:rsidRPr="00512483" w:rsidRDefault="004831BD" w:rsidP="00512483">
      <w:pPr>
        <w:pStyle w:val="s29"/>
        <w:spacing w:before="0" w:after="0" w:line="240" w:lineRule="auto"/>
        <w:rPr>
          <w:rStyle w:val="bumpedfont15"/>
          <w:rFonts w:ascii="Arial" w:hAnsi="Arial" w:cs="Arial"/>
        </w:rPr>
      </w:pPr>
      <w:r w:rsidRPr="00512483">
        <w:rPr>
          <w:rStyle w:val="bumpedfont15"/>
          <w:rFonts w:ascii="Arial" w:hAnsi="Arial" w:cs="Arial"/>
        </w:rPr>
        <w:t>4.6.3.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 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4831BD" w:rsidRPr="00512483" w:rsidRDefault="004831BD" w:rsidP="00512483">
      <w:pPr>
        <w:pStyle w:val="s29"/>
        <w:spacing w:before="0" w:after="0" w:line="240" w:lineRule="auto"/>
        <w:rPr>
          <w:rStyle w:val="bumpedfont15"/>
          <w:rFonts w:ascii="Arial" w:hAnsi="Arial" w:cs="Arial"/>
        </w:rPr>
      </w:pPr>
      <w:r w:rsidRPr="00512483">
        <w:rPr>
          <w:rStyle w:val="bumpedfont15"/>
          <w:rFonts w:ascii="Arial" w:hAnsi="Arial" w:cs="Arial"/>
        </w:rPr>
        <w:t>4.6.4.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4831BD" w:rsidRPr="00512483" w:rsidRDefault="004831BD" w:rsidP="00512483">
      <w:pPr>
        <w:pStyle w:val="s29"/>
        <w:spacing w:before="0" w:after="0" w:line="240" w:lineRule="auto"/>
        <w:rPr>
          <w:rStyle w:val="bumpedfont15"/>
          <w:rFonts w:ascii="Arial" w:hAnsi="Arial" w:cs="Arial"/>
        </w:rPr>
      </w:pPr>
      <w:r w:rsidRPr="00512483">
        <w:rPr>
          <w:rStyle w:val="bumpedfont15"/>
          <w:rFonts w:ascii="Arial" w:hAnsi="Arial" w:cs="Arial"/>
        </w:rPr>
        <w:t xml:space="preserve">4.6.5.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D743FF">
        <w:rPr>
          <w:rStyle w:val="bumpedfont15"/>
          <w:rFonts w:ascii="Arial" w:hAnsi="Arial" w:cs="Arial"/>
        </w:rPr>
        <w:t>Воронежской</w:t>
      </w:r>
      <w:r w:rsidRPr="00512483">
        <w:rPr>
          <w:rStyle w:val="bumpedfont15"/>
          <w:rFonts w:ascii="Arial" w:hAnsi="Arial" w:cs="Arial"/>
        </w:rPr>
        <w:t xml:space="preserve"> области при проведении контрольных мероприятий (за исключением контрольных мероприятий, при проведении которых не требуется взаимодействие контрольных органов с контролируемыми лицами) и в случаях, предусмотренных Федеральным законом № 248-ФЗ и пунктом 3.3 настоящего Положения, осуществлять консультирование;</w:t>
      </w:r>
    </w:p>
    <w:p w:rsidR="004831BD" w:rsidRPr="00512483" w:rsidRDefault="004831BD" w:rsidP="00512483">
      <w:pPr>
        <w:pStyle w:val="s29"/>
        <w:spacing w:before="0" w:after="0" w:line="240" w:lineRule="auto"/>
        <w:rPr>
          <w:rStyle w:val="bumpedfont15"/>
          <w:rFonts w:ascii="Arial" w:hAnsi="Arial" w:cs="Arial"/>
        </w:rPr>
      </w:pPr>
      <w:r w:rsidRPr="00512483">
        <w:rPr>
          <w:rStyle w:val="bumpedfont15"/>
          <w:rFonts w:ascii="Arial" w:hAnsi="Arial" w:cs="Arial"/>
        </w:rPr>
        <w:t>4.6.6.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 Федеральным законом № 248-ФЗ;</w:t>
      </w:r>
    </w:p>
    <w:p w:rsidR="004831BD" w:rsidRPr="00512483" w:rsidRDefault="004831BD" w:rsidP="00512483">
      <w:pPr>
        <w:pStyle w:val="s29"/>
        <w:spacing w:before="0" w:after="0" w:line="240" w:lineRule="auto"/>
        <w:rPr>
          <w:rStyle w:val="bumpedfont15"/>
          <w:rFonts w:ascii="Arial" w:hAnsi="Arial" w:cs="Arial"/>
        </w:rPr>
      </w:pPr>
      <w:r w:rsidRPr="00512483">
        <w:rPr>
          <w:rStyle w:val="bumpedfont15"/>
          <w:rFonts w:ascii="Arial" w:hAnsi="Arial" w:cs="Arial"/>
        </w:rPr>
        <w:t>4.6.7.знакомить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4831BD" w:rsidRPr="00512483" w:rsidRDefault="004831BD" w:rsidP="00512483">
      <w:pPr>
        <w:pStyle w:val="s29"/>
        <w:spacing w:before="0" w:after="0" w:line="240" w:lineRule="auto"/>
        <w:rPr>
          <w:rStyle w:val="bumpedfont15"/>
          <w:rFonts w:ascii="Arial" w:hAnsi="Arial" w:cs="Arial"/>
        </w:rPr>
      </w:pPr>
      <w:r w:rsidRPr="00512483">
        <w:rPr>
          <w:rStyle w:val="bumpedfont15"/>
          <w:rFonts w:ascii="Arial" w:hAnsi="Arial" w:cs="Arial"/>
        </w:rPr>
        <w:t>4.6.8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4831BD" w:rsidRPr="00512483" w:rsidRDefault="004831BD" w:rsidP="00512483">
      <w:pPr>
        <w:pStyle w:val="s29"/>
        <w:spacing w:before="0" w:after="0" w:line="240" w:lineRule="auto"/>
        <w:rPr>
          <w:rStyle w:val="bumpedfont15"/>
          <w:rFonts w:ascii="Arial" w:hAnsi="Arial" w:cs="Arial"/>
        </w:rPr>
      </w:pPr>
      <w:r w:rsidRPr="00512483">
        <w:rPr>
          <w:rStyle w:val="bumpedfont15"/>
          <w:rFonts w:ascii="Arial" w:hAnsi="Arial" w:cs="Arial"/>
        </w:rPr>
        <w:t>4.6.9.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4831BD" w:rsidRPr="00512483" w:rsidRDefault="004831BD" w:rsidP="00512483">
      <w:pPr>
        <w:pStyle w:val="s29"/>
        <w:spacing w:before="0" w:after="0" w:line="240" w:lineRule="auto"/>
        <w:rPr>
          <w:rStyle w:val="bumpedfont15"/>
          <w:rFonts w:ascii="Arial" w:hAnsi="Arial" w:cs="Arial"/>
        </w:rPr>
      </w:pPr>
      <w:r w:rsidRPr="00512483">
        <w:rPr>
          <w:rStyle w:val="bumpedfont15"/>
          <w:rFonts w:ascii="Arial" w:hAnsi="Arial" w:cs="Arial"/>
        </w:rPr>
        <w:lastRenderedPageBreak/>
        <w:t>4.6.10.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4831BD" w:rsidRPr="00512483" w:rsidRDefault="004831BD" w:rsidP="00512483">
      <w:pPr>
        <w:pStyle w:val="s29"/>
        <w:spacing w:before="0" w:after="0" w:line="240" w:lineRule="auto"/>
        <w:rPr>
          <w:rStyle w:val="bumpedfont15"/>
          <w:rFonts w:ascii="Arial" w:hAnsi="Arial" w:cs="Arial"/>
        </w:rPr>
      </w:pPr>
      <w:r w:rsidRPr="00512483">
        <w:rPr>
          <w:rStyle w:val="bumpedfont15"/>
          <w:rFonts w:ascii="Arial" w:hAnsi="Arial" w:cs="Arial"/>
        </w:rPr>
        <w:t>4.6.11.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4831BD" w:rsidRPr="00512483" w:rsidRDefault="004831BD" w:rsidP="00512483">
      <w:pPr>
        <w:pStyle w:val="s29"/>
        <w:spacing w:before="0" w:after="0" w:line="240" w:lineRule="auto"/>
        <w:rPr>
          <w:rStyle w:val="bumpedfont15"/>
          <w:rFonts w:ascii="Arial" w:hAnsi="Arial" w:cs="Arial"/>
        </w:rPr>
      </w:pPr>
      <w:r w:rsidRPr="00512483">
        <w:rPr>
          <w:rStyle w:val="bumpedfont15"/>
          <w:rFonts w:ascii="Arial" w:hAnsi="Arial" w:cs="Arial"/>
        </w:rPr>
        <w:t>4.6.12.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4831BD" w:rsidRPr="00512483" w:rsidRDefault="00C96508" w:rsidP="00512483">
      <w:pPr>
        <w:pStyle w:val="s29"/>
        <w:spacing w:before="0" w:after="0" w:line="240" w:lineRule="auto"/>
        <w:rPr>
          <w:rStyle w:val="bumpedfont15"/>
          <w:rFonts w:ascii="Arial" w:hAnsi="Arial" w:cs="Arial"/>
        </w:rPr>
      </w:pPr>
      <w:r w:rsidRPr="00512483">
        <w:rPr>
          <w:rStyle w:val="bumpedfont15"/>
          <w:rFonts w:ascii="Arial" w:hAnsi="Arial" w:cs="Arial"/>
        </w:rPr>
        <w:t>4.7.</w:t>
      </w:r>
      <w:r w:rsidR="004831BD" w:rsidRPr="00512483">
        <w:rPr>
          <w:rStyle w:val="bumpedfont15"/>
          <w:rFonts w:ascii="Arial" w:hAnsi="Arial" w:cs="Arial"/>
        </w:rPr>
        <w:t> 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4831BD" w:rsidRPr="00512483" w:rsidRDefault="00C96508" w:rsidP="00512483">
      <w:pPr>
        <w:pStyle w:val="s29"/>
        <w:spacing w:before="0" w:after="0" w:line="240" w:lineRule="auto"/>
        <w:rPr>
          <w:rStyle w:val="bumpedfont15"/>
          <w:rFonts w:ascii="Arial" w:hAnsi="Arial" w:cs="Arial"/>
        </w:rPr>
      </w:pPr>
      <w:r w:rsidRPr="00512483">
        <w:rPr>
          <w:rStyle w:val="bumpedfont15"/>
          <w:rFonts w:ascii="Arial" w:hAnsi="Arial" w:cs="Arial"/>
        </w:rPr>
        <w:t>4.7.</w:t>
      </w:r>
      <w:r w:rsidR="004831BD" w:rsidRPr="00512483">
        <w:rPr>
          <w:rStyle w:val="bumpedfont15"/>
          <w:rFonts w:ascii="Arial" w:hAnsi="Arial" w:cs="Arial"/>
        </w:rPr>
        <w:t>1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4831BD" w:rsidRPr="00512483" w:rsidRDefault="00C96508" w:rsidP="00512483">
      <w:pPr>
        <w:pStyle w:val="s29"/>
        <w:spacing w:before="0" w:after="0" w:line="240" w:lineRule="auto"/>
        <w:rPr>
          <w:rStyle w:val="bumpedfont15"/>
          <w:rFonts w:ascii="Arial" w:hAnsi="Arial" w:cs="Arial"/>
        </w:rPr>
      </w:pPr>
      <w:r w:rsidRPr="00512483">
        <w:rPr>
          <w:rStyle w:val="bumpedfont15"/>
          <w:rFonts w:ascii="Arial" w:hAnsi="Arial" w:cs="Arial"/>
        </w:rPr>
        <w:t>4.7.2.</w:t>
      </w:r>
      <w:r w:rsidR="004831BD" w:rsidRPr="00512483">
        <w:rPr>
          <w:rStyle w:val="bumpedfont15"/>
          <w:rFonts w:ascii="Arial" w:hAnsi="Arial" w:cs="Arial"/>
        </w:rPr>
        <w:t xml:space="preserve">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4831BD" w:rsidRPr="00512483" w:rsidRDefault="00C96508" w:rsidP="00512483">
      <w:pPr>
        <w:pStyle w:val="s29"/>
        <w:spacing w:before="0" w:after="0" w:line="240" w:lineRule="auto"/>
        <w:rPr>
          <w:rStyle w:val="bumpedfont15"/>
          <w:rFonts w:ascii="Arial" w:hAnsi="Arial" w:cs="Arial"/>
        </w:rPr>
      </w:pPr>
      <w:r w:rsidRPr="00512483">
        <w:rPr>
          <w:rStyle w:val="bumpedfont15"/>
          <w:rFonts w:ascii="Arial" w:hAnsi="Arial" w:cs="Arial"/>
        </w:rPr>
        <w:t>4.7.3.</w:t>
      </w:r>
      <w:r w:rsidR="004831BD" w:rsidRPr="00512483">
        <w:rPr>
          <w:rStyle w:val="bumpedfont15"/>
          <w:rFonts w:ascii="Arial" w:hAnsi="Arial" w:cs="Arial"/>
        </w:rPr>
        <w:t xml:space="preserve">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4831BD" w:rsidRPr="00512483" w:rsidRDefault="00C96508" w:rsidP="00512483">
      <w:pPr>
        <w:pStyle w:val="s29"/>
        <w:spacing w:before="0" w:after="0" w:line="240" w:lineRule="auto"/>
        <w:rPr>
          <w:rStyle w:val="bumpedfont15"/>
          <w:rFonts w:ascii="Arial" w:hAnsi="Arial" w:cs="Arial"/>
        </w:rPr>
      </w:pPr>
      <w:r w:rsidRPr="00512483">
        <w:rPr>
          <w:rStyle w:val="bumpedfont15"/>
          <w:rFonts w:ascii="Arial" w:hAnsi="Arial" w:cs="Arial"/>
        </w:rPr>
        <w:t>4.7.4.</w:t>
      </w:r>
      <w:r w:rsidR="004831BD" w:rsidRPr="00512483">
        <w:rPr>
          <w:rStyle w:val="bumpedfont15"/>
          <w:rFonts w:ascii="Arial" w:hAnsi="Arial" w:cs="Arial"/>
        </w:rPr>
        <w:t xml:space="preserve">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4831BD" w:rsidRPr="00512483" w:rsidRDefault="00C96508" w:rsidP="00512483">
      <w:pPr>
        <w:pStyle w:val="s29"/>
        <w:spacing w:before="0" w:after="0" w:line="240" w:lineRule="auto"/>
        <w:rPr>
          <w:rStyle w:val="bumpedfont15"/>
          <w:rFonts w:ascii="Arial" w:hAnsi="Arial" w:cs="Arial"/>
        </w:rPr>
      </w:pPr>
      <w:r w:rsidRPr="00512483">
        <w:rPr>
          <w:rStyle w:val="bumpedfont15"/>
          <w:rFonts w:ascii="Arial" w:hAnsi="Arial" w:cs="Arial"/>
        </w:rPr>
        <w:t>4.7.</w:t>
      </w:r>
      <w:r w:rsidR="004831BD" w:rsidRPr="00512483">
        <w:rPr>
          <w:rStyle w:val="bumpedfont15"/>
          <w:rFonts w:ascii="Arial" w:hAnsi="Arial" w:cs="Arial"/>
        </w:rPr>
        <w:t>5</w:t>
      </w:r>
      <w:r w:rsidRPr="00512483">
        <w:rPr>
          <w:rStyle w:val="bumpedfont15"/>
          <w:rFonts w:ascii="Arial" w:hAnsi="Arial" w:cs="Arial"/>
        </w:rPr>
        <w:t>.</w:t>
      </w:r>
      <w:r w:rsidR="004831BD" w:rsidRPr="00512483">
        <w:rPr>
          <w:rStyle w:val="bumpedfont15"/>
          <w:rFonts w:ascii="Arial" w:hAnsi="Arial" w:cs="Arial"/>
        </w:rPr>
        <w:t xml:space="preserve">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4831BD" w:rsidRPr="00512483" w:rsidRDefault="00C96508" w:rsidP="00512483">
      <w:pPr>
        <w:pStyle w:val="s29"/>
        <w:spacing w:before="0" w:after="0" w:line="240" w:lineRule="auto"/>
        <w:rPr>
          <w:rStyle w:val="bumpedfont15"/>
          <w:rFonts w:ascii="Arial" w:hAnsi="Arial" w:cs="Arial"/>
        </w:rPr>
      </w:pPr>
      <w:r w:rsidRPr="00512483">
        <w:rPr>
          <w:rStyle w:val="bumpedfont15"/>
          <w:rFonts w:ascii="Arial" w:hAnsi="Arial" w:cs="Arial"/>
        </w:rPr>
        <w:t>4.7.</w:t>
      </w:r>
      <w:r w:rsidR="004831BD" w:rsidRPr="00512483">
        <w:rPr>
          <w:rStyle w:val="bumpedfont15"/>
          <w:rFonts w:ascii="Arial" w:hAnsi="Arial" w:cs="Arial"/>
        </w:rPr>
        <w:t>6</w:t>
      </w:r>
      <w:r w:rsidRPr="00512483">
        <w:rPr>
          <w:rStyle w:val="bumpedfont15"/>
          <w:rFonts w:ascii="Arial" w:hAnsi="Arial" w:cs="Arial"/>
        </w:rPr>
        <w:t>.</w:t>
      </w:r>
      <w:r w:rsidR="004831BD" w:rsidRPr="00512483">
        <w:rPr>
          <w:rStyle w:val="bumpedfont15"/>
          <w:rFonts w:ascii="Arial" w:hAnsi="Arial" w:cs="Arial"/>
        </w:rPr>
        <w:t xml:space="preserve">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4831BD" w:rsidRPr="00512483" w:rsidRDefault="00C96508" w:rsidP="00512483">
      <w:pPr>
        <w:pStyle w:val="s26"/>
        <w:spacing w:before="0" w:after="0" w:line="240" w:lineRule="auto"/>
        <w:rPr>
          <w:rStyle w:val="bumpedfont15"/>
          <w:rFonts w:ascii="Arial" w:hAnsi="Arial" w:cs="Arial"/>
        </w:rPr>
      </w:pPr>
      <w:r w:rsidRPr="00512483">
        <w:rPr>
          <w:rStyle w:val="bumpedfont15"/>
          <w:rFonts w:ascii="Arial" w:hAnsi="Arial" w:cs="Arial"/>
        </w:rPr>
        <w:t>4.7.</w:t>
      </w:r>
      <w:r w:rsidR="004831BD" w:rsidRPr="00512483">
        <w:rPr>
          <w:rStyle w:val="bumpedfont15"/>
          <w:rFonts w:ascii="Arial" w:hAnsi="Arial" w:cs="Arial"/>
        </w:rPr>
        <w:t>7</w:t>
      </w:r>
      <w:r w:rsidRPr="00512483">
        <w:rPr>
          <w:rStyle w:val="bumpedfont15"/>
          <w:rFonts w:ascii="Arial" w:hAnsi="Arial" w:cs="Arial"/>
        </w:rPr>
        <w:t>.</w:t>
      </w:r>
      <w:r w:rsidR="004831BD" w:rsidRPr="00512483">
        <w:rPr>
          <w:rStyle w:val="bumpedfont15"/>
          <w:rFonts w:ascii="Arial" w:hAnsi="Arial" w:cs="Arial"/>
        </w:rPr>
        <w:t xml:space="preserve"> обращаться в соответствии с Федеральным законом от 07.02.2011 года № 3-ФЗ «О полиции» за содействием к органам полиции в случаях, если инспектору оказывается противодействие или угрожает опасность.</w:t>
      </w:r>
    </w:p>
    <w:p w:rsidR="004831BD" w:rsidRPr="00512483" w:rsidRDefault="00C96508" w:rsidP="00512483">
      <w:pPr>
        <w:pStyle w:val="s15"/>
        <w:spacing w:before="0" w:after="0" w:line="240" w:lineRule="auto"/>
        <w:rPr>
          <w:rFonts w:ascii="Arial" w:hAnsi="Arial" w:cs="Arial"/>
        </w:rPr>
      </w:pPr>
      <w:r w:rsidRPr="00512483">
        <w:rPr>
          <w:rStyle w:val="bumpedfont15"/>
          <w:rFonts w:ascii="Arial" w:hAnsi="Arial" w:cs="Arial"/>
        </w:rPr>
        <w:t>4.8</w:t>
      </w:r>
      <w:r w:rsidR="004831BD" w:rsidRPr="00512483">
        <w:rPr>
          <w:rStyle w:val="bumpedfont15"/>
          <w:rFonts w:ascii="Arial" w:hAnsi="Arial" w:cs="Arial"/>
        </w:rPr>
        <w:t>. 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 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C96508" w:rsidRPr="00512483" w:rsidRDefault="004831BD" w:rsidP="00512483">
      <w:pPr>
        <w:pStyle w:val="s30"/>
        <w:spacing w:before="0" w:after="0" w:line="240" w:lineRule="auto"/>
        <w:rPr>
          <w:rFonts w:ascii="Arial" w:hAnsi="Arial" w:cs="Arial"/>
        </w:rPr>
      </w:pPr>
      <w:r w:rsidRPr="00512483">
        <w:rPr>
          <w:rFonts w:ascii="Arial" w:hAnsi="Arial" w:cs="Arial"/>
        </w:rPr>
        <w:t> </w:t>
      </w:r>
      <w:r w:rsidR="00C96508" w:rsidRPr="00512483">
        <w:rPr>
          <w:rFonts w:ascii="Arial" w:hAnsi="Arial" w:cs="Arial"/>
          <w:bCs/>
        </w:rPr>
        <w:t>Категории риска причинения вреда (ущерба)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lastRenderedPageBreak/>
        <w:t> 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5.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 Контрольным органом 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C96508" w:rsidRPr="00512483" w:rsidRDefault="00874640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5.1</w:t>
      </w:r>
      <w:r w:rsidR="00C96508" w:rsidRPr="00512483">
        <w:rPr>
          <w:rFonts w:eastAsia="SimSun" w:cs="Arial"/>
          <w:lang w:eastAsia="ar-SA"/>
        </w:rPr>
        <w:t>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средний риск;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умеренный риск;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низкий риск.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7</w:t>
      </w:r>
      <w:r w:rsidR="00C96508" w:rsidRPr="00512483">
        <w:rPr>
          <w:rFonts w:eastAsia="SimSun" w:cs="Arial"/>
          <w:lang w:eastAsia="ar-SA"/>
        </w:rPr>
        <w:t>. Критерии отнесения объектов контроля к категориям риска в рамках осуществления муниципального контроля установлены приложением 1 к настоящему Положению.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8</w:t>
      </w:r>
      <w:r w:rsidR="00C96508" w:rsidRPr="00512483">
        <w:rPr>
          <w:rFonts w:eastAsia="SimSun" w:cs="Arial"/>
          <w:lang w:eastAsia="ar-SA"/>
        </w:rPr>
        <w:t>. Отнесение объекта контроля к одной из категорий риска осуществляется Контрольным органом ежегодно на основе сопоставления его характеристик с утвержденными критериями риска, при этом 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 ценностям.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9</w:t>
      </w:r>
      <w:r w:rsidR="00C96508" w:rsidRPr="00512483">
        <w:rPr>
          <w:rFonts w:eastAsia="SimSun" w:cs="Arial"/>
          <w:lang w:eastAsia="ar-SA"/>
        </w:rPr>
        <w:t>. Перечень индикаторов риска нарушения обязательных требований, проверяемых в рамках осуществления муниципального контроля установлен приложением 2 к настоящему Положению. 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10</w:t>
      </w:r>
      <w:r w:rsidR="00C96508" w:rsidRPr="00512483">
        <w:rPr>
          <w:rFonts w:eastAsia="SimSun" w:cs="Arial"/>
          <w:lang w:eastAsia="ar-SA"/>
        </w:rPr>
        <w:t>. В случае если объект контроля не отнесен к определенной категории риска, он считается отнесенным к категории низкого риска.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11</w:t>
      </w:r>
      <w:r w:rsidR="00C96508" w:rsidRPr="00512483">
        <w:rPr>
          <w:rFonts w:eastAsia="SimSun" w:cs="Arial"/>
          <w:lang w:eastAsia="ar-SA"/>
        </w:rPr>
        <w:t>. 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12</w:t>
      </w:r>
      <w:r w:rsidR="00C96508" w:rsidRPr="00512483">
        <w:rPr>
          <w:rFonts w:eastAsia="SimSun" w:cs="Arial"/>
          <w:lang w:eastAsia="ar-SA"/>
        </w:rPr>
        <w:t>. Контрольный орган ведет перечни подконтрольных объектов, отнесенных к одной из категорий риска.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Перечни подконтрольных объектов содержат следующую информацию: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а) идентификационные признаки объекта;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б) категория риска, к которой отнесен объект;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в) реквизиты решения об отнесении объекта к категории риска.</w:t>
      </w:r>
    </w:p>
    <w:p w:rsidR="00C96508" w:rsidRPr="00512483" w:rsidRDefault="00C96508" w:rsidP="00512483">
      <w:pPr>
        <w:suppressAutoHyphens/>
        <w:rPr>
          <w:rFonts w:eastAsia="SimSun" w:cs="Arial"/>
          <w:bCs/>
          <w:lang w:eastAsia="ar-SA"/>
        </w:rPr>
      </w:pPr>
      <w:r w:rsidRPr="00512483">
        <w:rPr>
          <w:rFonts w:eastAsia="SimSun" w:cs="Arial"/>
          <w:bCs/>
          <w:lang w:eastAsia="ar-SA"/>
        </w:rPr>
        <w:t>Виды профилактических мероприятий, которые проводятся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bCs/>
          <w:lang w:eastAsia="ar-SA"/>
        </w:rPr>
        <w:t>при осуществлении муниципального контроля 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 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13.</w:t>
      </w:r>
      <w:r w:rsidR="00C96508" w:rsidRPr="00512483">
        <w:rPr>
          <w:rFonts w:eastAsia="SimSun" w:cs="Arial"/>
          <w:lang w:eastAsia="ar-SA"/>
        </w:rPr>
        <w:t xml:space="preserve"> При осуществлении муниципального контроля Контрольный орган проводит следующие виды профилактических мероприятий: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1) информирование;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2) объявление предостережения;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3) консультирование;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 Информирование контролируемых и иных заинтересованных лиц по вопросам соблюдения обязательных требований 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3.</w:t>
      </w: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 xml:space="preserve">. Контрольный орган осуществляет информирование контролируемых и иных заинтересованных лиц по вопросам соблюдения обязательных требований посредством размещения сведений на своем на официальном сайте в сети «Интернет» (далее – официальный сайт), в средствах массовой информации, </w:t>
      </w:r>
      <w:r w:rsidR="00C96508" w:rsidRPr="00512483">
        <w:rPr>
          <w:rFonts w:eastAsia="SimSun" w:cs="Arial"/>
          <w:lang w:eastAsia="ar-SA"/>
        </w:rPr>
        <w:lastRenderedPageBreak/>
        <w:t>через личные кабинеты контролируемых лиц в государственных информационных системах (при их наличии) и в иных формах. 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3.</w:t>
      </w:r>
      <w:r w:rsidRPr="00512483">
        <w:rPr>
          <w:rFonts w:eastAsia="SimSun" w:cs="Arial"/>
          <w:lang w:eastAsia="ar-SA"/>
        </w:rPr>
        <w:t>1.</w:t>
      </w:r>
      <w:r w:rsidR="00C96508" w:rsidRPr="00512483">
        <w:rPr>
          <w:rFonts w:eastAsia="SimSun" w:cs="Arial"/>
          <w:lang w:eastAsia="ar-SA"/>
        </w:rPr>
        <w:t>2. Контрольный орган обязан размещать и поддерживать в актуальном состоянии на своем официальном сайте в сети «Интернет» сведения, определенные частью 3 статьи 46 Федерального закона  № 248-ФЗ.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Предостережение о недопустимости нарушения 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обязательных требований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3.</w:t>
      </w:r>
      <w:r w:rsidRPr="00512483">
        <w:rPr>
          <w:rFonts w:eastAsia="SimSun" w:cs="Arial"/>
          <w:lang w:eastAsia="ar-SA"/>
        </w:rPr>
        <w:t>2</w:t>
      </w:r>
      <w:r w:rsidR="00C96508" w:rsidRPr="00512483">
        <w:rPr>
          <w:rFonts w:eastAsia="SimSun" w:cs="Arial"/>
          <w:lang w:eastAsia="ar-SA"/>
        </w:rPr>
        <w:t>. 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 требований.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3.</w:t>
      </w:r>
      <w:r w:rsidRPr="00512483">
        <w:rPr>
          <w:rFonts w:eastAsia="SimSun" w:cs="Arial"/>
          <w:lang w:eastAsia="ar-SA"/>
        </w:rPr>
        <w:t>2.1</w:t>
      </w:r>
      <w:r w:rsidR="00C96508" w:rsidRPr="00512483">
        <w:rPr>
          <w:rFonts w:eastAsia="SimSun" w:cs="Arial"/>
          <w:lang w:eastAsia="ar-SA"/>
        </w:rPr>
        <w:t>. Предостережение 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3.</w:t>
      </w:r>
      <w:r w:rsidRPr="00512483">
        <w:rPr>
          <w:rFonts w:eastAsia="SimSun" w:cs="Arial"/>
          <w:lang w:eastAsia="ar-SA"/>
        </w:rPr>
        <w:t>2</w:t>
      </w:r>
      <w:r w:rsidR="00C96508" w:rsidRPr="00512483">
        <w:rPr>
          <w:rFonts w:eastAsia="SimSun" w:cs="Arial"/>
          <w:lang w:eastAsia="ar-SA"/>
        </w:rPr>
        <w:t>.</w:t>
      </w:r>
      <w:r w:rsidRPr="00512483">
        <w:rPr>
          <w:rFonts w:eastAsia="SimSun" w:cs="Arial"/>
          <w:lang w:eastAsia="ar-SA"/>
        </w:rPr>
        <w:t>2</w:t>
      </w:r>
      <w:r w:rsidR="00C96508" w:rsidRPr="00512483">
        <w:rPr>
          <w:rFonts w:eastAsia="SimSun" w:cs="Arial"/>
          <w:lang w:eastAsia="ar-SA"/>
        </w:rPr>
        <w:t>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3.</w:t>
      </w:r>
      <w:r w:rsidRPr="00512483">
        <w:rPr>
          <w:rFonts w:eastAsia="SimSun" w:cs="Arial"/>
          <w:lang w:eastAsia="ar-SA"/>
        </w:rPr>
        <w:t>2</w:t>
      </w:r>
      <w:r w:rsidR="00C96508" w:rsidRPr="00512483">
        <w:rPr>
          <w:rFonts w:eastAsia="SimSun" w:cs="Arial"/>
          <w:lang w:eastAsia="ar-SA"/>
        </w:rPr>
        <w:t>.</w:t>
      </w:r>
      <w:r w:rsidRPr="00512483">
        <w:rPr>
          <w:rFonts w:eastAsia="SimSun" w:cs="Arial"/>
          <w:lang w:eastAsia="ar-SA"/>
        </w:rPr>
        <w:t>3</w:t>
      </w:r>
      <w:r w:rsidR="00C96508" w:rsidRPr="00512483">
        <w:rPr>
          <w:rFonts w:eastAsia="SimSun" w:cs="Arial"/>
          <w:lang w:eastAsia="ar-SA"/>
        </w:rPr>
        <w:t>. Возражение должно содержать: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1) наименование Контрольного органа, в который направляется возражение;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3) дату и номер предостережения;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4) доводы, на основании которых контролируемое лицо не согласно с объявленным предостережением;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5) дату получения предостережения контролируемым лицом;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6) личную подпись и дату.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3.</w:t>
      </w:r>
      <w:r w:rsidRPr="00512483">
        <w:rPr>
          <w:rFonts w:eastAsia="SimSun" w:cs="Arial"/>
          <w:lang w:eastAsia="ar-SA"/>
        </w:rPr>
        <w:t>2</w:t>
      </w:r>
      <w:r w:rsidR="00C96508" w:rsidRPr="00512483">
        <w:rPr>
          <w:rFonts w:eastAsia="SimSun" w:cs="Arial"/>
          <w:lang w:eastAsia="ar-SA"/>
        </w:rPr>
        <w:t>.</w:t>
      </w:r>
      <w:r w:rsidRPr="00512483">
        <w:rPr>
          <w:rFonts w:eastAsia="SimSun" w:cs="Arial"/>
          <w:lang w:eastAsia="ar-SA"/>
        </w:rPr>
        <w:t>4</w:t>
      </w:r>
      <w:r w:rsidR="00C96508" w:rsidRPr="00512483">
        <w:rPr>
          <w:rFonts w:eastAsia="SimSun" w:cs="Arial"/>
          <w:lang w:eastAsia="ar-SA"/>
        </w:rPr>
        <w:t>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3.</w:t>
      </w:r>
      <w:r w:rsidRPr="00512483">
        <w:rPr>
          <w:rFonts w:eastAsia="SimSun" w:cs="Arial"/>
          <w:lang w:eastAsia="ar-SA"/>
        </w:rPr>
        <w:t>2</w:t>
      </w:r>
      <w:r w:rsidR="00C96508" w:rsidRPr="00512483">
        <w:rPr>
          <w:rFonts w:eastAsia="SimSun" w:cs="Arial"/>
          <w:lang w:eastAsia="ar-SA"/>
        </w:rPr>
        <w:t>.</w:t>
      </w:r>
      <w:r w:rsidRPr="00512483">
        <w:rPr>
          <w:rFonts w:eastAsia="SimSun" w:cs="Arial"/>
          <w:lang w:eastAsia="ar-SA"/>
        </w:rPr>
        <w:t>5</w:t>
      </w:r>
      <w:r w:rsidR="00C96508" w:rsidRPr="00512483">
        <w:rPr>
          <w:rFonts w:eastAsia="SimSun" w:cs="Arial"/>
          <w:lang w:eastAsia="ar-SA"/>
        </w:rPr>
        <w:t>. Контрольный орган рассматривает возражение в отношении предостережения в течение пятнадцати рабочих дней со дня его получения.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3.</w:t>
      </w:r>
      <w:r w:rsidRPr="00512483">
        <w:rPr>
          <w:rFonts w:eastAsia="SimSun" w:cs="Arial"/>
          <w:lang w:eastAsia="ar-SA"/>
        </w:rPr>
        <w:t>2</w:t>
      </w:r>
      <w:r w:rsidR="00C96508" w:rsidRPr="00512483">
        <w:rPr>
          <w:rFonts w:eastAsia="SimSun" w:cs="Arial"/>
          <w:lang w:eastAsia="ar-SA"/>
        </w:rPr>
        <w:t>.</w:t>
      </w:r>
      <w:r w:rsidRPr="00512483">
        <w:rPr>
          <w:rFonts w:eastAsia="SimSun" w:cs="Arial"/>
          <w:lang w:eastAsia="ar-SA"/>
        </w:rPr>
        <w:t>6</w:t>
      </w:r>
      <w:r w:rsidR="00C96508" w:rsidRPr="00512483">
        <w:rPr>
          <w:rFonts w:eastAsia="SimSun" w:cs="Arial"/>
          <w:lang w:eastAsia="ar-SA"/>
        </w:rPr>
        <w:t>. По результатам рассмотрения возражения Контрольный орган принимает одно из следующих решений: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 xml:space="preserve">1) подготавливает ответ на возражение, с приложением </w:t>
      </w:r>
      <w:r w:rsidRPr="00512483">
        <w:rPr>
          <w:rFonts w:eastAsia="SimSun" w:cs="Arial"/>
          <w:bCs/>
          <w:lang w:eastAsia="ar-SA"/>
        </w:rPr>
        <w:t>документов и материалов, представленные контролируемым лицом в ходе рассмотрения возражения, а также иные документы, находящиеся в Контрольном органе, имеющие отношение к соблюдению требований, о недопустимости нарушения которых объявлено предостережение</w:t>
      </w:r>
      <w:r w:rsidRPr="00512483">
        <w:rPr>
          <w:rFonts w:eastAsia="SimSun" w:cs="Arial"/>
          <w:lang w:eastAsia="ar-SA"/>
        </w:rPr>
        <w:t>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 xml:space="preserve">2) </w:t>
      </w:r>
      <w:r w:rsidRPr="00512483">
        <w:rPr>
          <w:rFonts w:eastAsia="SimSun" w:cs="Arial"/>
          <w:bCs/>
          <w:lang w:eastAsia="ar-SA"/>
        </w:rPr>
        <w:t xml:space="preserve">направление ответа лицу, подавшему возражение, в соответствии со статьей 21 Федерального закона № 248-ФЗ. 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3.</w:t>
      </w:r>
      <w:r w:rsidRPr="00512483">
        <w:rPr>
          <w:rFonts w:eastAsia="SimSun" w:cs="Arial"/>
          <w:lang w:eastAsia="ar-SA"/>
        </w:rPr>
        <w:t>2</w:t>
      </w:r>
      <w:r w:rsidR="00C96508" w:rsidRPr="00512483">
        <w:rPr>
          <w:rFonts w:eastAsia="SimSun" w:cs="Arial"/>
          <w:lang w:eastAsia="ar-SA"/>
        </w:rPr>
        <w:t>.</w:t>
      </w:r>
      <w:r w:rsidRPr="00512483">
        <w:rPr>
          <w:rFonts w:eastAsia="SimSun" w:cs="Arial"/>
          <w:lang w:eastAsia="ar-SA"/>
        </w:rPr>
        <w:t>7</w:t>
      </w:r>
      <w:r w:rsidR="00C96508" w:rsidRPr="00512483">
        <w:rPr>
          <w:rFonts w:eastAsia="SimSun" w:cs="Arial"/>
          <w:lang w:eastAsia="ar-SA"/>
        </w:rPr>
        <w:t>. Контрольный орган информирует контролируемое лицо о результатах рассмотрения возражения не позднее пяти рабочих дней со дня рассмотрения возражения в отношении предостережения.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3.</w:t>
      </w:r>
      <w:r w:rsidRPr="00512483">
        <w:rPr>
          <w:rFonts w:eastAsia="SimSun" w:cs="Arial"/>
          <w:lang w:eastAsia="ar-SA"/>
        </w:rPr>
        <w:t>2</w:t>
      </w:r>
      <w:r w:rsidR="00C96508" w:rsidRPr="00512483">
        <w:rPr>
          <w:rFonts w:eastAsia="SimSun" w:cs="Arial"/>
          <w:lang w:eastAsia="ar-SA"/>
        </w:rPr>
        <w:t>.</w:t>
      </w:r>
      <w:r w:rsidRPr="00512483">
        <w:rPr>
          <w:rFonts w:eastAsia="SimSun" w:cs="Arial"/>
          <w:lang w:eastAsia="ar-SA"/>
        </w:rPr>
        <w:t>8</w:t>
      </w:r>
      <w:r w:rsidR="00C96508" w:rsidRPr="00512483">
        <w:rPr>
          <w:rFonts w:eastAsia="SimSun" w:cs="Arial"/>
          <w:lang w:eastAsia="ar-SA"/>
        </w:rPr>
        <w:t>. Повторное направление возражения по тем же основаниям не допускается.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3.</w:t>
      </w:r>
      <w:r w:rsidRPr="00512483">
        <w:rPr>
          <w:rFonts w:eastAsia="SimSun" w:cs="Arial"/>
          <w:lang w:eastAsia="ar-SA"/>
        </w:rPr>
        <w:t>2</w:t>
      </w:r>
      <w:r w:rsidR="00C96508" w:rsidRPr="00512483">
        <w:rPr>
          <w:rFonts w:eastAsia="SimSun" w:cs="Arial"/>
          <w:lang w:eastAsia="ar-SA"/>
        </w:rPr>
        <w:t>.</w:t>
      </w:r>
      <w:r w:rsidRPr="00512483">
        <w:rPr>
          <w:rFonts w:eastAsia="SimSun" w:cs="Arial"/>
          <w:lang w:eastAsia="ar-SA"/>
        </w:rPr>
        <w:t>9</w:t>
      </w:r>
      <w:r w:rsidR="00C96508" w:rsidRPr="00512483">
        <w:rPr>
          <w:rFonts w:eastAsia="SimSun" w:cs="Arial"/>
          <w:lang w:eastAsia="ar-SA"/>
        </w:rPr>
        <w:t xml:space="preserve">. Контрольный орган осуществляет учет объявленных им предостережений о недопустимости нарушения обязательных требований и </w:t>
      </w:r>
      <w:r w:rsidR="00C96508" w:rsidRPr="00512483">
        <w:rPr>
          <w:rFonts w:eastAsia="SimSun" w:cs="Arial"/>
          <w:lang w:eastAsia="ar-SA"/>
        </w:rPr>
        <w:lastRenderedPageBreak/>
        <w:t>использует соответствующие данные для проведения иных профилактических мероприятий и контрольных мероприятий.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 Консультирование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3.</w:t>
      </w:r>
      <w:r w:rsidRPr="00512483">
        <w:rPr>
          <w:rFonts w:eastAsia="SimSun" w:cs="Arial"/>
          <w:lang w:eastAsia="ar-SA"/>
        </w:rPr>
        <w:t>3</w:t>
      </w:r>
      <w:r w:rsidR="00C96508" w:rsidRPr="00512483">
        <w:rPr>
          <w:rFonts w:eastAsia="SimSun" w:cs="Arial"/>
          <w:lang w:eastAsia="ar-SA"/>
        </w:rPr>
        <w:t>. 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1) порядка проведения контрольных мероприятий;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2) периодичности проведения контрольных мероприятий;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3) порядка принятия решений по итогам контрольных мероприятий;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4) порядка обжалования решений Контрольного органа.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13.3.1</w:t>
      </w:r>
      <w:r w:rsidR="00C96508" w:rsidRPr="00512483">
        <w:rPr>
          <w:rFonts w:eastAsia="SimSun" w:cs="Arial"/>
          <w:lang w:eastAsia="ar-SA"/>
        </w:rPr>
        <w:t>. Инспекторы осуществляют консультирование контролируемых лиц и их представителей: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2)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13.3.2</w:t>
      </w:r>
      <w:r w:rsidR="00C96508" w:rsidRPr="00512483">
        <w:rPr>
          <w:rFonts w:eastAsia="SimSun" w:cs="Arial"/>
          <w:lang w:eastAsia="ar-SA"/>
        </w:rPr>
        <w:t>. Индивидуальное консультирование на личном приеме каждого заявителя инспекторами не может превышать 10 минут.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Время разговора по телефону не должно превышать 10 минут.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13.3.3</w:t>
      </w:r>
      <w:r w:rsidR="00C96508" w:rsidRPr="00512483">
        <w:rPr>
          <w:rFonts w:eastAsia="SimSun" w:cs="Arial"/>
          <w:lang w:eastAsia="ar-SA"/>
        </w:rPr>
        <w:t>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13.3.4</w:t>
      </w:r>
      <w:r w:rsidR="00C96508" w:rsidRPr="00512483">
        <w:rPr>
          <w:rFonts w:eastAsia="SimSun" w:cs="Arial"/>
          <w:lang w:eastAsia="ar-SA"/>
        </w:rPr>
        <w:t>. Контролируемое лицо вправе направить запрос о предоставлении письменного ответа в сроки, установленные Федеральным законом от 02.05.2006 № 59-ФЗ «О порядке рассмотрения обращений граждан Российской Федерации».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13.3.5</w:t>
      </w:r>
      <w:r w:rsidR="00C96508" w:rsidRPr="00512483">
        <w:rPr>
          <w:rFonts w:eastAsia="SimSun" w:cs="Arial"/>
          <w:lang w:eastAsia="ar-SA"/>
        </w:rPr>
        <w:t xml:space="preserve">. Контрольный орган осуществляет учет проведенных консультирований. </w:t>
      </w:r>
    </w:p>
    <w:p w:rsidR="00C96508" w:rsidRPr="00512483" w:rsidRDefault="00C96508" w:rsidP="00512483">
      <w:pPr>
        <w:suppressAutoHyphens/>
        <w:rPr>
          <w:rFonts w:eastAsia="SimSun" w:cs="Arial"/>
          <w:bCs/>
          <w:lang w:eastAsia="ar-SA"/>
        </w:rPr>
      </w:pPr>
      <w:r w:rsidRPr="00512483">
        <w:rPr>
          <w:rFonts w:eastAsia="SimSun" w:cs="Arial"/>
          <w:bCs/>
          <w:lang w:eastAsia="ar-SA"/>
        </w:rPr>
        <w:t>Контрольные мероприятия, проводимые в рамках 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bCs/>
          <w:lang w:eastAsia="ar-SA"/>
        </w:rPr>
        <w:t>муниципального контроля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 </w:t>
      </w:r>
      <w:r w:rsidR="00705E8B" w:rsidRPr="00512483">
        <w:rPr>
          <w:rFonts w:eastAsia="SimSun" w:cs="Arial"/>
          <w:lang w:eastAsia="ar-SA"/>
        </w:rPr>
        <w:t>14.</w:t>
      </w:r>
      <w:r w:rsidRPr="00512483">
        <w:rPr>
          <w:rFonts w:eastAsia="SimSun" w:cs="Arial"/>
          <w:lang w:eastAsia="ar-SA"/>
        </w:rPr>
        <w:t xml:space="preserve"> Контрольные мероприятия. Общие вопросы</w:t>
      </w:r>
    </w:p>
    <w:p w:rsidR="00C96508" w:rsidRPr="00512483" w:rsidRDefault="00C96508" w:rsidP="00512483">
      <w:pPr>
        <w:suppressAutoHyphens/>
        <w:rPr>
          <w:rFonts w:cs="Arial"/>
          <w:lang w:eastAsia="ar-SA"/>
        </w:rPr>
      </w:pPr>
      <w:r w:rsidRPr="00512483">
        <w:rPr>
          <w:rFonts w:eastAsia="SimSun" w:cs="Arial"/>
          <w:lang w:eastAsia="ar-SA"/>
        </w:rPr>
        <w:t> </w:t>
      </w:r>
      <w:r w:rsidR="00705E8B" w:rsidRPr="00512483">
        <w:rPr>
          <w:rFonts w:cs="Arial"/>
          <w:lang w:eastAsia="ar-SA"/>
        </w:rPr>
        <w:t>1</w:t>
      </w:r>
      <w:r w:rsidRPr="00512483">
        <w:rPr>
          <w:rFonts w:cs="Arial"/>
          <w:lang w:eastAsia="ar-SA"/>
        </w:rPr>
        <w:t>4.1.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</w:t>
      </w:r>
    </w:p>
    <w:p w:rsidR="00C96508" w:rsidRPr="00512483" w:rsidRDefault="00C96508" w:rsidP="00512483">
      <w:pPr>
        <w:widowControl w:val="0"/>
        <w:suppressAutoHyphens/>
        <w:rPr>
          <w:rFonts w:cs="Arial"/>
          <w:lang w:eastAsia="ar-SA"/>
        </w:rPr>
      </w:pPr>
      <w:r w:rsidRPr="00512483">
        <w:rPr>
          <w:rFonts w:cs="Arial"/>
          <w:lang w:eastAsia="ar-SA"/>
        </w:rPr>
        <w:t>инспекционный визит, документарная проверка, выездная проверка –при</w:t>
      </w:r>
      <w:r w:rsidR="00512483" w:rsidRPr="00512483">
        <w:rPr>
          <w:rFonts w:cs="Arial"/>
          <w:lang w:eastAsia="ar-SA"/>
        </w:rPr>
        <w:t xml:space="preserve"> </w:t>
      </w:r>
      <w:r w:rsidRPr="00512483">
        <w:rPr>
          <w:rFonts w:cs="Arial"/>
          <w:lang w:eastAsia="ar-SA"/>
        </w:rPr>
        <w:t>взаимодействии с контролируемыми лицами;</w:t>
      </w:r>
    </w:p>
    <w:p w:rsidR="00C96508" w:rsidRPr="00512483" w:rsidRDefault="00C96508" w:rsidP="00512483">
      <w:pPr>
        <w:widowControl w:val="0"/>
        <w:suppressAutoHyphens/>
        <w:rPr>
          <w:rFonts w:cs="Arial"/>
          <w:lang w:eastAsia="ar-SA"/>
        </w:rPr>
      </w:pPr>
      <w:r w:rsidRPr="00512483">
        <w:rPr>
          <w:rFonts w:cs="Arial"/>
          <w:lang w:eastAsia="ar-SA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C96508" w:rsidRPr="00512483" w:rsidRDefault="00705E8B" w:rsidP="00512483">
      <w:pPr>
        <w:tabs>
          <w:tab w:val="left" w:pos="1134"/>
        </w:tabs>
        <w:suppressAutoHyphens/>
        <w:rPr>
          <w:rFonts w:cs="Arial"/>
          <w:lang w:eastAsia="ar-SA"/>
        </w:rPr>
      </w:pPr>
      <w:r w:rsidRPr="00512483">
        <w:rPr>
          <w:rFonts w:cs="Arial"/>
          <w:lang w:eastAsia="ar-SA"/>
        </w:rPr>
        <w:t>1</w:t>
      </w:r>
      <w:r w:rsidR="00C96508" w:rsidRPr="00512483">
        <w:rPr>
          <w:rFonts w:cs="Arial"/>
          <w:lang w:eastAsia="ar-SA"/>
        </w:rPr>
        <w:t xml:space="preserve">4.1.2. При осуществлении муниципального контроля взаимодействием с контролируемыми лицами являются: </w:t>
      </w:r>
    </w:p>
    <w:p w:rsidR="00C96508" w:rsidRPr="00512483" w:rsidRDefault="00C96508" w:rsidP="00512483">
      <w:pPr>
        <w:tabs>
          <w:tab w:val="left" w:pos="1134"/>
        </w:tabs>
        <w:suppressAutoHyphens/>
        <w:rPr>
          <w:rFonts w:cs="Arial"/>
          <w:lang w:eastAsia="ar-SA"/>
        </w:rPr>
      </w:pPr>
      <w:r w:rsidRPr="00512483">
        <w:rPr>
          <w:rFonts w:cs="Arial"/>
          <w:lang w:eastAsia="ar-SA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C96508" w:rsidRPr="00512483" w:rsidRDefault="00C96508" w:rsidP="00512483">
      <w:pPr>
        <w:tabs>
          <w:tab w:val="left" w:pos="1134"/>
        </w:tabs>
        <w:suppressAutoHyphens/>
        <w:rPr>
          <w:rFonts w:cs="Arial"/>
          <w:lang w:eastAsia="ar-SA"/>
        </w:rPr>
      </w:pPr>
      <w:r w:rsidRPr="00512483">
        <w:rPr>
          <w:rFonts w:cs="Arial"/>
          <w:lang w:eastAsia="ar-SA"/>
        </w:rPr>
        <w:t xml:space="preserve">запрос документов, иных материалов; </w:t>
      </w:r>
    </w:p>
    <w:p w:rsidR="00C96508" w:rsidRPr="00512483" w:rsidRDefault="00C96508" w:rsidP="00512483">
      <w:pPr>
        <w:tabs>
          <w:tab w:val="left" w:pos="1134"/>
        </w:tabs>
        <w:suppressAutoHyphens/>
        <w:rPr>
          <w:rFonts w:cs="Arial"/>
          <w:lang w:eastAsia="ar-SA"/>
        </w:rPr>
      </w:pPr>
      <w:r w:rsidRPr="00512483">
        <w:rPr>
          <w:rFonts w:cs="Arial"/>
          <w:lang w:eastAsia="ar-SA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4.1.3. Контрольные мероприятия, осуществляемые при</w:t>
      </w:r>
      <w:r w:rsidR="00512483" w:rsidRPr="00512483">
        <w:rPr>
          <w:rFonts w:eastAsia="SimSun" w:cs="Arial"/>
          <w:lang w:eastAsia="ar-SA"/>
        </w:rPr>
        <w:t xml:space="preserve"> </w:t>
      </w:r>
      <w:r w:rsidR="00C96508" w:rsidRPr="00512483">
        <w:rPr>
          <w:rFonts w:eastAsia="SimSun" w:cs="Arial"/>
          <w:lang w:eastAsia="ar-SA"/>
        </w:rPr>
        <w:t>взаимодействии с контролируемым лицом, проводятся Контрольным органом по следующим основаниям:</w:t>
      </w:r>
    </w:p>
    <w:p w:rsidR="00C96508" w:rsidRPr="00512483" w:rsidRDefault="00C96508" w:rsidP="00512483">
      <w:pPr>
        <w:tabs>
          <w:tab w:val="left" w:pos="1134"/>
        </w:tabs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</w:t>
      </w:r>
      <w:r w:rsidRPr="00512483">
        <w:rPr>
          <w:rFonts w:eastAsia="SimSun" w:cs="Arial"/>
          <w:lang w:eastAsia="ar-SA"/>
        </w:rPr>
        <w:lastRenderedPageBreak/>
        <w:t>индикаторами риска нарушения обязательных требований, или отклонения объекта контроля от таких параметров;</w:t>
      </w:r>
    </w:p>
    <w:p w:rsidR="00C96508" w:rsidRPr="00512483" w:rsidRDefault="00C96508" w:rsidP="00512483">
      <w:pPr>
        <w:tabs>
          <w:tab w:val="left" w:pos="1134"/>
        </w:tabs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C96508" w:rsidRPr="00512483" w:rsidRDefault="00C96508" w:rsidP="00512483">
      <w:pPr>
        <w:tabs>
          <w:tab w:val="left" w:pos="1134"/>
        </w:tabs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C96508" w:rsidRPr="00512483" w:rsidRDefault="00C96508" w:rsidP="00512483">
      <w:pPr>
        <w:tabs>
          <w:tab w:val="left" w:pos="1134"/>
        </w:tabs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96508" w:rsidRPr="00512483" w:rsidRDefault="00C96508" w:rsidP="00512483">
      <w:pPr>
        <w:tabs>
          <w:tab w:val="left" w:pos="1134"/>
        </w:tabs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r w:rsidRPr="00512483">
        <w:rPr>
          <w:rFonts w:eastAsia="SimSun" w:cs="Arial"/>
        </w:rPr>
        <w:t>частью 1 статьи 95</w:t>
      </w:r>
      <w:r w:rsidRPr="00512483">
        <w:rPr>
          <w:rFonts w:eastAsia="SimSun" w:cs="Arial"/>
          <w:lang w:eastAsia="ar-SA"/>
        </w:rPr>
        <w:t xml:space="preserve"> Федерального закона.</w:t>
      </w:r>
    </w:p>
    <w:p w:rsidR="00C96508" w:rsidRPr="00512483" w:rsidRDefault="00C96508" w:rsidP="00512483">
      <w:pPr>
        <w:tabs>
          <w:tab w:val="left" w:pos="1134"/>
        </w:tabs>
        <w:suppressAutoHyphens/>
        <w:rPr>
          <w:rFonts w:cs="Arial"/>
          <w:lang w:eastAsia="ar-SA"/>
        </w:rPr>
      </w:pPr>
      <w:r w:rsidRPr="00512483">
        <w:rPr>
          <w:rFonts w:cs="Arial"/>
          <w:lang w:eastAsia="ar-SA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 xml:space="preserve">4.1.4.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закона. </w:t>
      </w:r>
    </w:p>
    <w:p w:rsidR="00C96508" w:rsidRPr="00512483" w:rsidRDefault="00C96508" w:rsidP="00512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Arial"/>
          <w:lang w:eastAsia="ar-SA"/>
        </w:rPr>
      </w:pPr>
      <w:r w:rsidRPr="00512483">
        <w:rPr>
          <w:rFonts w:cs="Arial"/>
          <w:lang w:eastAsia="ar-SA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C96508" w:rsidRPr="00512483" w:rsidRDefault="00705E8B" w:rsidP="0051248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4.1.5.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C96508" w:rsidRPr="00512483" w:rsidRDefault="00C96508" w:rsidP="00512483">
      <w:pPr>
        <w:tabs>
          <w:tab w:val="left" w:pos="1134"/>
        </w:tabs>
        <w:suppressAutoHyphens/>
        <w:rPr>
          <w:rFonts w:cs="Arial"/>
          <w:lang w:eastAsia="ar-SA"/>
        </w:rPr>
      </w:pPr>
      <w:r w:rsidRPr="00512483">
        <w:rPr>
          <w:rFonts w:cs="Arial"/>
          <w:lang w:eastAsia="ar-SA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C96508" w:rsidRPr="00512483" w:rsidRDefault="00705E8B" w:rsidP="00512483">
      <w:pPr>
        <w:tabs>
          <w:tab w:val="left" w:pos="1134"/>
        </w:tabs>
        <w:suppressAutoHyphens/>
        <w:rPr>
          <w:rFonts w:cs="Arial"/>
          <w:lang w:eastAsia="ar-SA"/>
        </w:rPr>
      </w:pPr>
      <w:r w:rsidRPr="00512483">
        <w:rPr>
          <w:rFonts w:cs="Arial"/>
          <w:lang w:eastAsia="ar-SA"/>
        </w:rPr>
        <w:t>1</w:t>
      </w:r>
      <w:r w:rsidR="00C96508" w:rsidRPr="00512483">
        <w:rPr>
          <w:rFonts w:cs="Arial"/>
          <w:lang w:eastAsia="ar-SA"/>
        </w:rPr>
        <w:t>4.1.6. По окончании проведения контрольного мероприятия, предусматривающего взаимодействие с контролируемым лицом,</w:t>
      </w:r>
      <w:r w:rsidR="00512483" w:rsidRPr="00512483">
        <w:rPr>
          <w:rFonts w:cs="Arial"/>
          <w:lang w:eastAsia="ar-SA"/>
        </w:rPr>
        <w:t xml:space="preserve"> </w:t>
      </w:r>
      <w:r w:rsidR="00C96508" w:rsidRPr="00512483">
        <w:rPr>
          <w:rFonts w:cs="Arial"/>
          <w:lang w:eastAsia="ar-SA"/>
        </w:rPr>
        <w:t xml:space="preserve">инспектор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</w:p>
    <w:p w:rsidR="00C96508" w:rsidRPr="00512483" w:rsidRDefault="00C96508" w:rsidP="00512483">
      <w:pPr>
        <w:tabs>
          <w:tab w:val="left" w:pos="1134"/>
        </w:tabs>
        <w:suppressAutoHyphens/>
        <w:rPr>
          <w:rFonts w:cs="Arial"/>
          <w:lang w:eastAsia="ar-SA"/>
        </w:rPr>
      </w:pPr>
      <w:r w:rsidRPr="00512483">
        <w:rPr>
          <w:rFonts w:cs="Arial"/>
          <w:lang w:eastAsia="ar-SA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C96508" w:rsidRPr="00512483" w:rsidRDefault="00C96508" w:rsidP="00512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Arial"/>
          <w:lang w:eastAsia="ar-SA"/>
        </w:rPr>
      </w:pPr>
      <w:r w:rsidRPr="00512483">
        <w:rPr>
          <w:rFonts w:cs="Arial"/>
          <w:lang w:eastAsia="ar-SA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C96508" w:rsidRPr="00512483" w:rsidRDefault="00705E8B" w:rsidP="00512483">
      <w:pPr>
        <w:widowControl w:val="0"/>
        <w:suppressAutoHyphens/>
        <w:rPr>
          <w:rFonts w:cs="Arial"/>
          <w:lang w:eastAsia="ar-SA"/>
        </w:rPr>
      </w:pPr>
      <w:r w:rsidRPr="00512483">
        <w:rPr>
          <w:rFonts w:cs="Arial"/>
          <w:lang w:eastAsia="ar-SA"/>
        </w:rPr>
        <w:t>1</w:t>
      </w:r>
      <w:r w:rsidR="00C96508" w:rsidRPr="00512483">
        <w:rPr>
          <w:rFonts w:cs="Arial"/>
          <w:lang w:eastAsia="ar-SA"/>
        </w:rPr>
        <w:t>4.1.7. Документы, иные материалы, являющиеся доказательствами нарушения обязательных требований, приобщаются к акту.</w:t>
      </w:r>
    </w:p>
    <w:p w:rsidR="00C96508" w:rsidRPr="00512483" w:rsidRDefault="00C96508" w:rsidP="00512483">
      <w:pPr>
        <w:widowControl w:val="0"/>
        <w:suppressAutoHyphens/>
        <w:rPr>
          <w:rFonts w:cs="Arial"/>
          <w:lang w:eastAsia="ar-SA"/>
        </w:rPr>
      </w:pPr>
      <w:r w:rsidRPr="00512483">
        <w:rPr>
          <w:rFonts w:cs="Arial"/>
          <w:lang w:eastAsia="ar-SA"/>
        </w:rPr>
        <w:t>Заполненные при проведении контрольного мероприятия проверочные листы должны быть приобщены к акту.</w:t>
      </w:r>
    </w:p>
    <w:p w:rsidR="00C96508" w:rsidRPr="00512483" w:rsidRDefault="00705E8B" w:rsidP="00512483">
      <w:pPr>
        <w:widowControl w:val="0"/>
        <w:suppressAutoHyphens/>
        <w:rPr>
          <w:rFonts w:cs="Arial"/>
          <w:lang w:eastAsia="ar-SA"/>
        </w:rPr>
      </w:pPr>
      <w:r w:rsidRPr="00512483">
        <w:rPr>
          <w:rFonts w:cs="Arial"/>
          <w:lang w:eastAsia="ar-SA"/>
        </w:rPr>
        <w:t>1</w:t>
      </w:r>
      <w:r w:rsidR="00C96508" w:rsidRPr="00512483">
        <w:rPr>
          <w:rFonts w:cs="Arial"/>
          <w:lang w:eastAsia="ar-SA"/>
        </w:rPr>
        <w:t xml:space="preserve">4.1.8.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C96508" w:rsidRPr="00512483" w:rsidRDefault="00705E8B" w:rsidP="00512483">
      <w:pPr>
        <w:widowControl w:val="0"/>
        <w:suppressAutoHyphens/>
        <w:rPr>
          <w:rFonts w:cs="Arial"/>
          <w:lang w:eastAsia="ar-SA"/>
        </w:rPr>
      </w:pPr>
      <w:r w:rsidRPr="00512483">
        <w:rPr>
          <w:rFonts w:cs="Arial"/>
          <w:lang w:eastAsia="ar-SA"/>
        </w:rPr>
        <w:t>1</w:t>
      </w:r>
      <w:r w:rsidR="00C96508" w:rsidRPr="00512483">
        <w:rPr>
          <w:rFonts w:cs="Arial"/>
          <w:lang w:eastAsia="ar-SA"/>
        </w:rPr>
        <w:t xml:space="preserve">4.1.9.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</w:t>
      </w:r>
      <w:r w:rsidR="00C96508" w:rsidRPr="00512483">
        <w:rPr>
          <w:rFonts w:cs="Arial"/>
          <w:lang w:eastAsia="ar-SA"/>
        </w:rPr>
        <w:lastRenderedPageBreak/>
        <w:t>Российской Федерации.</w:t>
      </w:r>
    </w:p>
    <w:p w:rsidR="00C96508" w:rsidRPr="00512483" w:rsidRDefault="00705E8B" w:rsidP="00512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Arial"/>
          <w:lang w:eastAsia="ar-SA"/>
        </w:rPr>
      </w:pPr>
      <w:r w:rsidRPr="00512483">
        <w:rPr>
          <w:rFonts w:cs="Arial"/>
          <w:lang w:eastAsia="ar-SA"/>
        </w:rPr>
        <w:t>1</w:t>
      </w:r>
      <w:r w:rsidR="00C96508" w:rsidRPr="00512483">
        <w:rPr>
          <w:rFonts w:cs="Arial"/>
          <w:lang w:eastAsia="ar-SA"/>
        </w:rPr>
        <w:t>4.1.10.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 Меры, принимаемые Контрольным органом по результатам контрольных мероприятий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 </w:t>
      </w:r>
      <w:r w:rsidR="00705E8B" w:rsidRPr="00512483">
        <w:rPr>
          <w:rFonts w:eastAsia="SimSun" w:cs="Arial"/>
          <w:lang w:eastAsia="ar-SA"/>
        </w:rPr>
        <w:t>14.2.</w:t>
      </w:r>
      <w:r w:rsidRPr="00512483">
        <w:rPr>
          <w:rFonts w:eastAsia="SimSun" w:cs="Arial"/>
          <w:lang w:eastAsia="ar-SA"/>
        </w:rPr>
        <w:t xml:space="preserve"> Контрольный орган в случае выявления при проведении контрольного мероприятия нарушений контролируемым лицом обязательных требований в пределах полномочий, предусмотренных законодательством Российской Федерации, обязан: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1) выдать после оформления акта контрольного мероприятия контролируемому лицу предписание об устранении выявленных 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 объектов муниципального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 в случае, если при проведении контрольного мероприятия установлено, что деятельность гражданина, организации, владеющих 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3) 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4) принять меры по осуществлению контроля за устранением выявленных нарушений обязательных требований, предупреждению нарушений 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5) рассмотреть вопрос о выдаче рекомендации по соблюдению обязательных требований, проведении иных мероприятий, направленных на профилактику рисков причинения вреда (ущерба) охраняемым законом ценностям.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4.2.2.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 xml:space="preserve">4.2.3. По истечении срока исполнения контролируемым лицом решения, принятого в соответствии с подпунктом 1 пункта </w:t>
      </w:r>
      <w:r w:rsidR="00C220B3">
        <w:rPr>
          <w:rFonts w:eastAsia="SimSun" w:cs="Arial"/>
          <w:lang w:eastAsia="ar-SA"/>
        </w:rPr>
        <w:t>14.2</w:t>
      </w:r>
      <w:r w:rsidR="00C96508" w:rsidRPr="00512483">
        <w:rPr>
          <w:rFonts w:eastAsia="SimSun" w:cs="Arial"/>
          <w:lang w:eastAsia="ar-SA"/>
        </w:rPr>
        <w:t xml:space="preserve">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</w:t>
      </w:r>
      <w:r w:rsidR="00C96508" w:rsidRPr="00512483">
        <w:rPr>
          <w:rFonts w:eastAsia="SimSun" w:cs="Arial"/>
          <w:lang w:eastAsia="ar-SA"/>
        </w:rPr>
        <w:lastRenderedPageBreak/>
        <w:t>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4.2.4. 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4.2.5. 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путем проведения документарной проверки.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В случае, 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 xml:space="preserve">4.2.6. В случае, если по итогам проведения контрольного мероприятия, предусмотренного пунктом </w:t>
      </w:r>
      <w:r w:rsidR="00C220B3">
        <w:rPr>
          <w:rFonts w:eastAsia="SimSun" w:cs="Arial"/>
          <w:lang w:eastAsia="ar-SA"/>
        </w:rPr>
        <w:t>14.2</w:t>
      </w:r>
      <w:r w:rsidR="00C96508" w:rsidRPr="00512483">
        <w:rPr>
          <w:rFonts w:eastAsia="SimSun" w:cs="Arial"/>
          <w:lang w:eastAsia="ar-SA"/>
        </w:rPr>
        <w:t xml:space="preserve">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</w:t>
      </w:r>
      <w:r w:rsidR="00C220B3">
        <w:rPr>
          <w:rFonts w:eastAsia="SimSun" w:cs="Arial"/>
          <w:lang w:eastAsia="ar-SA"/>
        </w:rPr>
        <w:t>14.2</w:t>
      </w:r>
      <w:r w:rsidR="00C96508" w:rsidRPr="00512483">
        <w:rPr>
          <w:rFonts w:eastAsia="SimSun" w:cs="Arial"/>
          <w:lang w:eastAsia="ar-SA"/>
        </w:rPr>
        <w:t xml:space="preserve"> настоящего Положения, с указанием новых сроков его исполнения. 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 Плановые контрольные мероприятия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 </w:t>
      </w:r>
      <w:r w:rsidR="00705E8B" w:rsidRPr="00512483">
        <w:rPr>
          <w:rFonts w:eastAsia="SimSun" w:cs="Arial"/>
          <w:lang w:eastAsia="ar-SA"/>
        </w:rPr>
        <w:t>14.3.</w:t>
      </w:r>
      <w:r w:rsidRPr="00512483">
        <w:rPr>
          <w:rFonts w:eastAsia="SimSun" w:cs="Arial"/>
          <w:lang w:eastAsia="ar-SA"/>
        </w:rPr>
        <w:t>Система оценки и управления рисками при осуществлении муниципального контроля не применяется, плановые контрольные (надзорные) мероприятия не проводятся.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 Внеплановые контрольные мероприятия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 </w:t>
      </w:r>
      <w:r w:rsidR="00705E8B" w:rsidRPr="00512483">
        <w:rPr>
          <w:rFonts w:eastAsia="SimSun" w:cs="Arial"/>
          <w:lang w:eastAsia="ar-SA"/>
        </w:rPr>
        <w:t>1</w:t>
      </w:r>
      <w:r w:rsidRPr="00512483">
        <w:rPr>
          <w:rFonts w:eastAsia="SimSun" w:cs="Arial"/>
          <w:lang w:eastAsia="ar-SA"/>
        </w:rPr>
        <w:t>4.4. Внеплановые контрольные мероприятия проводятся в виде документарных и выездных проверок, выездного обследования.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4.4.</w:t>
      </w: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. Решение о проведении внепланового контрольного мероприятия принимается с учетом индикаторов риска нарушения обязательных требований.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4.4.</w:t>
      </w:r>
      <w:r w:rsidRPr="00512483">
        <w:rPr>
          <w:rFonts w:eastAsia="SimSun" w:cs="Arial"/>
          <w:lang w:eastAsia="ar-SA"/>
        </w:rPr>
        <w:t>2</w:t>
      </w:r>
      <w:r w:rsidR="00C96508" w:rsidRPr="00512483">
        <w:rPr>
          <w:rFonts w:eastAsia="SimSun" w:cs="Arial"/>
          <w:lang w:eastAsia="ar-SA"/>
        </w:rPr>
        <w:t>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4.4.</w:t>
      </w:r>
      <w:r w:rsidRPr="00512483">
        <w:rPr>
          <w:rFonts w:eastAsia="SimSun" w:cs="Arial"/>
          <w:lang w:eastAsia="ar-SA"/>
        </w:rPr>
        <w:t>3</w:t>
      </w:r>
      <w:r w:rsidR="00C96508" w:rsidRPr="00512483">
        <w:rPr>
          <w:rFonts w:eastAsia="SimSun" w:cs="Arial"/>
          <w:lang w:eastAsia="ar-SA"/>
        </w:rPr>
        <w:t>. В случае, 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 Документарная проверка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 </w:t>
      </w:r>
      <w:r w:rsidR="00705E8B" w:rsidRPr="00512483">
        <w:rPr>
          <w:rFonts w:eastAsia="SimSun" w:cs="Arial"/>
          <w:lang w:eastAsia="ar-SA"/>
        </w:rPr>
        <w:t>14</w:t>
      </w:r>
      <w:r w:rsidRPr="00512483">
        <w:rPr>
          <w:rFonts w:eastAsia="SimSun" w:cs="Arial"/>
          <w:lang w:eastAsia="ar-SA"/>
        </w:rPr>
        <w:t>.5. 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 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4.5.</w:t>
      </w: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. В случае, 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 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lastRenderedPageBreak/>
        <w:t>1</w:t>
      </w:r>
      <w:r w:rsidR="00C96508" w:rsidRPr="00512483">
        <w:rPr>
          <w:rFonts w:eastAsia="SimSun" w:cs="Arial"/>
          <w:lang w:eastAsia="ar-SA"/>
        </w:rPr>
        <w:t>4.5.</w:t>
      </w:r>
      <w:r w:rsidRPr="00512483">
        <w:rPr>
          <w:rFonts w:eastAsia="SimSun" w:cs="Arial"/>
          <w:lang w:eastAsia="ar-SA"/>
        </w:rPr>
        <w:t>2</w:t>
      </w:r>
      <w:r w:rsidR="00C96508" w:rsidRPr="00512483">
        <w:rPr>
          <w:rFonts w:eastAsia="SimSun" w:cs="Arial"/>
          <w:lang w:eastAsia="ar-SA"/>
        </w:rPr>
        <w:t>. Срок проведения документарной проверки не может превышать десять рабочих дней. 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В указанный срок не включается период с момента: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2) период с момента направления контролируемому лицу информации Контрольного органа: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о выявлении ошибок и (или) противоречий в представленных контролируемым лицом документах;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о несоответствии сведений, содержащихся в представленных 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4.5.</w:t>
      </w:r>
      <w:r w:rsidRPr="00512483">
        <w:rPr>
          <w:rFonts w:eastAsia="SimSun" w:cs="Arial"/>
          <w:lang w:eastAsia="ar-SA"/>
        </w:rPr>
        <w:t>3</w:t>
      </w:r>
      <w:r w:rsidR="00C96508" w:rsidRPr="00512483">
        <w:rPr>
          <w:rFonts w:eastAsia="SimSun" w:cs="Arial"/>
          <w:lang w:eastAsia="ar-SA"/>
        </w:rPr>
        <w:t xml:space="preserve">. Перечень </w:t>
      </w:r>
      <w:r w:rsidR="00CE1D2F" w:rsidRPr="00512483">
        <w:rPr>
          <w:rFonts w:eastAsia="SimSun" w:cs="Arial"/>
          <w:lang w:eastAsia="ar-SA"/>
        </w:rPr>
        <w:t>допустимых контрольных действий,</w:t>
      </w:r>
      <w:r w:rsidR="00C96508" w:rsidRPr="00512483">
        <w:rPr>
          <w:rFonts w:eastAsia="SimSun" w:cs="Arial"/>
          <w:lang w:eastAsia="ar-SA"/>
        </w:rPr>
        <w:t> совершаемых в ходе документарной проверки: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bookmarkStart w:id="0" w:name="_Hlk73716001"/>
      <w:bookmarkEnd w:id="0"/>
      <w:r w:rsidRPr="00512483">
        <w:rPr>
          <w:rFonts w:eastAsia="SimSun" w:cs="Arial"/>
          <w:lang w:eastAsia="ar-SA"/>
        </w:rPr>
        <w:t>1) истребование документов;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2) получение письменных объяснений.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4.5.</w:t>
      </w:r>
      <w:r w:rsidRPr="00512483">
        <w:rPr>
          <w:rFonts w:eastAsia="SimSun" w:cs="Arial"/>
          <w:lang w:eastAsia="ar-SA"/>
        </w:rPr>
        <w:t>4</w:t>
      </w:r>
      <w:r w:rsidR="00C96508" w:rsidRPr="00512483">
        <w:rPr>
          <w:rFonts w:eastAsia="SimSun" w:cs="Arial"/>
          <w:lang w:eastAsia="ar-SA"/>
        </w:rPr>
        <w:t>. В ходе проведения контрольного мероприятия инспектор вправе предъявить (направить) контролируемому лицу требование о представлении необходимых и (или) имеющих значение для проведения оценки соблюдения контролируемым лицом обязательных требований документов и (или) их копий, в том числе материалов фотосъемки, аудио- и видеозаписи, информационных баз, банков данных, а также носителей информации.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Контролируемое лицо в срок, указанный в требовании о представлении документов, направляет 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4.5.</w:t>
      </w:r>
      <w:r w:rsidRPr="00512483">
        <w:rPr>
          <w:rFonts w:eastAsia="SimSun" w:cs="Arial"/>
          <w:lang w:eastAsia="ar-SA"/>
        </w:rPr>
        <w:t>5</w:t>
      </w:r>
      <w:r w:rsidR="00C96508" w:rsidRPr="00512483">
        <w:rPr>
          <w:rFonts w:eastAsia="SimSun" w:cs="Arial"/>
          <w:lang w:eastAsia="ar-SA"/>
        </w:rPr>
        <w:t>. Письменные объяснения могут быть запрошены инспектором от контролируемого лица или его представителя, свидетелей.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Указанные лица предоставляют инспектору письменные объяснения в свободной форме не позднее двух рабочих дней до даты завершения проверки.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Письменные объяснения оформляются путем составления письменного документа в свободной форме.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 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4.5.</w:t>
      </w:r>
      <w:r w:rsidRPr="00512483">
        <w:rPr>
          <w:rFonts w:eastAsia="SimSun" w:cs="Arial"/>
          <w:lang w:eastAsia="ar-SA"/>
        </w:rPr>
        <w:t>6</w:t>
      </w:r>
      <w:r w:rsidR="00C96508" w:rsidRPr="00512483">
        <w:rPr>
          <w:rFonts w:eastAsia="SimSun" w:cs="Arial"/>
          <w:lang w:eastAsia="ar-SA"/>
        </w:rPr>
        <w:t>. Оформление акта производится по месту нахождения Контрольного органа в день окончания проведения документарной проверки.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4.5.</w:t>
      </w:r>
      <w:r w:rsidRPr="00512483">
        <w:rPr>
          <w:rFonts w:eastAsia="SimSun" w:cs="Arial"/>
          <w:lang w:eastAsia="ar-SA"/>
        </w:rPr>
        <w:t>7</w:t>
      </w:r>
      <w:r w:rsidR="00C96508" w:rsidRPr="00512483">
        <w:rPr>
          <w:rFonts w:eastAsia="SimSun" w:cs="Arial"/>
          <w:lang w:eastAsia="ar-SA"/>
        </w:rPr>
        <w:t xml:space="preserve"> Акт направляется Контрольным органом контролируемому лицу в срок не позднее пяти рабочих дней после окончания документарной проверки в порядке, предусмотренном статьей 21 Федерального закона № 248-ФЗ.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lastRenderedPageBreak/>
        <w:t>1</w:t>
      </w:r>
      <w:r w:rsidR="00C96508" w:rsidRPr="00512483">
        <w:rPr>
          <w:rFonts w:eastAsia="SimSun" w:cs="Arial"/>
          <w:lang w:eastAsia="ar-SA"/>
        </w:rPr>
        <w:t>4.5.</w:t>
      </w:r>
      <w:r w:rsidRPr="00512483">
        <w:rPr>
          <w:rFonts w:eastAsia="SimSun" w:cs="Arial"/>
          <w:lang w:eastAsia="ar-SA"/>
        </w:rPr>
        <w:t>8</w:t>
      </w:r>
      <w:r w:rsidR="00C96508" w:rsidRPr="00512483">
        <w:rPr>
          <w:rFonts w:eastAsia="SimSun" w:cs="Arial"/>
          <w:lang w:eastAsia="ar-SA"/>
        </w:rPr>
        <w:t xml:space="preserve">. Внеплановая документарная проверка проводится без согласования с органами прокуратуры. 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Выездная проверка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 </w:t>
      </w:r>
      <w:r w:rsidR="00705E8B" w:rsidRPr="00512483">
        <w:rPr>
          <w:rFonts w:eastAsia="SimSun" w:cs="Arial"/>
          <w:lang w:eastAsia="ar-SA"/>
        </w:rPr>
        <w:t>1</w:t>
      </w:r>
      <w:r w:rsidRPr="00512483">
        <w:rPr>
          <w:rFonts w:eastAsia="SimSun" w:cs="Arial"/>
          <w:lang w:eastAsia="ar-SA"/>
        </w:rPr>
        <w:t>4.6.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4.6.</w:t>
      </w: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. Выездная проверка проводится в случае, если не представляется возможным: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</w:t>
      </w:r>
      <w:r w:rsidR="00874640" w:rsidRPr="00512483">
        <w:rPr>
          <w:rFonts w:eastAsia="SimSun" w:cs="Arial"/>
          <w:lang w:eastAsia="ar-SA"/>
        </w:rPr>
        <w:t>1</w:t>
      </w:r>
      <w:r w:rsidRPr="00512483">
        <w:rPr>
          <w:rFonts w:eastAsia="SimSun" w:cs="Arial"/>
          <w:lang w:eastAsia="ar-SA"/>
        </w:rPr>
        <w:t xml:space="preserve">4.6. настоящего Положения место и совершения необходимых контрольных действий, предусмотренных в рамках иного вида </w:t>
      </w:r>
      <w:r w:rsidR="00702F86" w:rsidRPr="00512483">
        <w:rPr>
          <w:rFonts w:eastAsia="SimSun" w:cs="Arial"/>
          <w:lang w:eastAsia="ar-SA"/>
        </w:rPr>
        <w:t>контрольных мероприятий</w:t>
      </w:r>
      <w:r w:rsidRPr="00512483">
        <w:rPr>
          <w:rFonts w:eastAsia="SimSun" w:cs="Arial"/>
          <w:lang w:eastAsia="ar-SA"/>
        </w:rPr>
        <w:t>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4.6.</w:t>
      </w:r>
      <w:r w:rsidRPr="00512483">
        <w:rPr>
          <w:rFonts w:eastAsia="SimSun" w:cs="Arial"/>
          <w:lang w:eastAsia="ar-SA"/>
        </w:rPr>
        <w:t>2</w:t>
      </w:r>
      <w:r w:rsidR="00C96508" w:rsidRPr="00512483">
        <w:rPr>
          <w:rFonts w:eastAsia="SimSun" w:cs="Arial"/>
          <w:lang w:eastAsia="ar-SA"/>
        </w:rPr>
        <w:t>. 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4.6.</w:t>
      </w:r>
      <w:r w:rsidRPr="00512483">
        <w:rPr>
          <w:rFonts w:eastAsia="SimSun" w:cs="Arial"/>
          <w:lang w:eastAsia="ar-SA"/>
        </w:rPr>
        <w:t>3</w:t>
      </w:r>
      <w:r w:rsidR="00C96508" w:rsidRPr="00512483">
        <w:rPr>
          <w:rFonts w:eastAsia="SimSun" w:cs="Arial"/>
          <w:lang w:eastAsia="ar-SA"/>
        </w:rPr>
        <w:t>. Контрольный орган уведомляет контролируемое лицо о проведении выездной проверки не позднее 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4.6.</w:t>
      </w:r>
      <w:r w:rsidRPr="00512483">
        <w:rPr>
          <w:rFonts w:eastAsia="SimSun" w:cs="Arial"/>
          <w:lang w:eastAsia="ar-SA"/>
        </w:rPr>
        <w:t>4</w:t>
      </w:r>
      <w:r w:rsidR="00C96508" w:rsidRPr="00512483">
        <w:rPr>
          <w:rFonts w:eastAsia="SimSun" w:cs="Arial"/>
          <w:lang w:eastAsia="ar-SA"/>
        </w:rPr>
        <w:t>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4.6.</w:t>
      </w:r>
      <w:r w:rsidRPr="00512483">
        <w:rPr>
          <w:rFonts w:eastAsia="SimSun" w:cs="Arial"/>
          <w:lang w:eastAsia="ar-SA"/>
        </w:rPr>
        <w:t>5</w:t>
      </w:r>
      <w:r w:rsidR="00C96508" w:rsidRPr="00512483">
        <w:rPr>
          <w:rFonts w:eastAsia="SimSun" w:cs="Arial"/>
          <w:lang w:eastAsia="ar-SA"/>
        </w:rPr>
        <w:t>. Срок проведения выездной проверки составляет не более десяти рабочих дней.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4.6.</w:t>
      </w:r>
      <w:r w:rsidRPr="00512483">
        <w:rPr>
          <w:rFonts w:eastAsia="SimSun" w:cs="Arial"/>
          <w:lang w:eastAsia="ar-SA"/>
        </w:rPr>
        <w:t>6</w:t>
      </w:r>
      <w:r w:rsidR="00C96508" w:rsidRPr="00512483">
        <w:rPr>
          <w:rFonts w:eastAsia="SimSun" w:cs="Arial"/>
          <w:lang w:eastAsia="ar-SA"/>
        </w:rPr>
        <w:t>. Перечень допустимых контрольных действий в ходе выездной проверки: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bookmarkStart w:id="1" w:name="_Hlk73715973"/>
      <w:bookmarkEnd w:id="1"/>
      <w:r w:rsidRPr="00512483">
        <w:rPr>
          <w:rFonts w:eastAsia="SimSun" w:cs="Arial"/>
          <w:lang w:eastAsia="ar-SA"/>
        </w:rPr>
        <w:t>1) осмотр;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2) истребование документов;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3) получение письменных объяснений;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4) инструментальное обследование.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4.6.</w:t>
      </w:r>
      <w:r w:rsidRPr="00512483">
        <w:rPr>
          <w:rFonts w:eastAsia="SimSun" w:cs="Arial"/>
          <w:lang w:eastAsia="ar-SA"/>
        </w:rPr>
        <w:t>7</w:t>
      </w:r>
      <w:r w:rsidR="00C96508" w:rsidRPr="00512483">
        <w:rPr>
          <w:rFonts w:eastAsia="SimSun" w:cs="Arial"/>
          <w:lang w:eastAsia="ar-SA"/>
        </w:rPr>
        <w:t>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По результатам осмотра составляется протокол осмотра.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4.6.</w:t>
      </w:r>
      <w:r w:rsidRPr="00512483">
        <w:rPr>
          <w:rFonts w:eastAsia="SimSun" w:cs="Arial"/>
          <w:lang w:eastAsia="ar-SA"/>
        </w:rPr>
        <w:t>8</w:t>
      </w:r>
      <w:r w:rsidR="00C96508" w:rsidRPr="00512483">
        <w:rPr>
          <w:rFonts w:eastAsia="SimSun" w:cs="Arial"/>
          <w:lang w:eastAsia="ar-SA"/>
        </w:rPr>
        <w:t>. Инструментальное обследование осуществляется инспектором или специалистом, имеющими допуск к работе на специальном оборудовании, использованию технических приборов.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указываются: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- дата и место его составления;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- должность, фамилия и инициалы инспектора или специалиста, составивших протокол;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- сведения о контролируемом лице;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- предмет обследования, используемые специальное оборудование и (или) технические приборы, методики инструментального обследования;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lastRenderedPageBreak/>
        <w:t>- результат инструментального обследования, нормируемое значение показателей, подлежащих контролю при проведении инструментального обследования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- выводы о соответствии этих показателей установленным нормам;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- иные сведения, имеющие значение для оценки результатов инструментального обследования.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4.6.</w:t>
      </w:r>
      <w:r w:rsidRPr="00512483">
        <w:rPr>
          <w:rFonts w:eastAsia="SimSun" w:cs="Arial"/>
          <w:lang w:eastAsia="ar-SA"/>
        </w:rPr>
        <w:t>9</w:t>
      </w:r>
      <w:r w:rsidR="00C96508" w:rsidRPr="00512483">
        <w:rPr>
          <w:rFonts w:eastAsia="SimSun" w:cs="Arial"/>
          <w:lang w:eastAsia="ar-SA"/>
        </w:rPr>
        <w:t>. При осуществлении осмотра 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 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4.6.1</w:t>
      </w:r>
      <w:r w:rsidRPr="00512483">
        <w:rPr>
          <w:rFonts w:eastAsia="SimSun" w:cs="Arial"/>
          <w:lang w:eastAsia="ar-SA"/>
        </w:rPr>
        <w:t>0</w:t>
      </w:r>
      <w:r w:rsidR="00C96508" w:rsidRPr="00512483">
        <w:rPr>
          <w:rFonts w:eastAsia="SimSun" w:cs="Arial"/>
          <w:lang w:eastAsia="ar-SA"/>
        </w:rPr>
        <w:t xml:space="preserve">. Представление контролируемым лицом истребуемых документов, письменных объяснений осуществляется в соответствии с пунктами </w:t>
      </w:r>
      <w:r w:rsidR="000A3E8D"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4.5.</w:t>
      </w:r>
      <w:r w:rsidR="000A3E8D" w:rsidRPr="00512483">
        <w:rPr>
          <w:rFonts w:eastAsia="SimSun" w:cs="Arial"/>
          <w:lang w:eastAsia="ar-SA"/>
        </w:rPr>
        <w:t>4</w:t>
      </w:r>
      <w:r w:rsidR="00C96508" w:rsidRPr="00512483">
        <w:rPr>
          <w:rFonts w:eastAsia="SimSun" w:cs="Arial"/>
          <w:lang w:eastAsia="ar-SA"/>
        </w:rPr>
        <w:t> и </w:t>
      </w:r>
      <w:r w:rsidR="000A3E8D"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4.5.</w:t>
      </w:r>
      <w:r w:rsidR="000A3E8D" w:rsidRPr="00512483">
        <w:rPr>
          <w:rFonts w:eastAsia="SimSun" w:cs="Arial"/>
          <w:lang w:eastAsia="ar-SA"/>
        </w:rPr>
        <w:t>5</w:t>
      </w:r>
      <w:r w:rsidR="00C96508" w:rsidRPr="00512483">
        <w:rPr>
          <w:rFonts w:eastAsia="SimSun" w:cs="Arial"/>
          <w:lang w:eastAsia="ar-SA"/>
        </w:rPr>
        <w:t xml:space="preserve"> настоящего Положения.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4.6.1</w:t>
      </w: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. По окончании проведения выездной проверки инспектор составляет акт выездной проверки.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Информация о проведении фотосъемки, аудио- и видеозаписи отражается в акте проверки.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При оформлении акта 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4.6.1</w:t>
      </w:r>
      <w:r w:rsidRPr="00512483">
        <w:rPr>
          <w:rFonts w:eastAsia="SimSun" w:cs="Arial"/>
          <w:lang w:eastAsia="ar-SA"/>
        </w:rPr>
        <w:t>2</w:t>
      </w:r>
      <w:r w:rsidR="00C96508" w:rsidRPr="00512483">
        <w:rPr>
          <w:rFonts w:eastAsia="SimSun" w:cs="Arial"/>
          <w:lang w:eastAsia="ar-SA"/>
        </w:rPr>
        <w:t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 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 частями 4 и 5 статьи 21Федеральным законом № 248-ФЗ. 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 </w:t>
      </w:r>
    </w:p>
    <w:p w:rsidR="00C96508" w:rsidRPr="00512483" w:rsidRDefault="00705E8B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4.6.1</w:t>
      </w:r>
      <w:r w:rsidRPr="00512483">
        <w:rPr>
          <w:rFonts w:eastAsia="SimSun" w:cs="Arial"/>
          <w:lang w:eastAsia="ar-SA"/>
        </w:rPr>
        <w:t>3</w:t>
      </w:r>
      <w:r w:rsidR="00C96508" w:rsidRPr="00512483">
        <w:rPr>
          <w:rFonts w:eastAsia="SimSun" w:cs="Arial"/>
          <w:lang w:eastAsia="ar-SA"/>
        </w:rPr>
        <w:t>. Индивидуальный предприниматель, гражданин, являющиеся 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1) временной нетрудоспособности;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4) нахождения в служебной командировке.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 xml:space="preserve">При поступлении информации проведение контрольных мероприятий переносится Контрольным органом на срок, необходимый для устранения </w:t>
      </w:r>
      <w:r w:rsidRPr="00512483">
        <w:rPr>
          <w:rFonts w:eastAsia="SimSun" w:cs="Arial"/>
          <w:lang w:eastAsia="ar-SA"/>
        </w:rPr>
        <w:lastRenderedPageBreak/>
        <w:t>обстоятельств, послуживших поводом для данного обращения индивидуального предпринимателя, гражданина.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 xml:space="preserve"> </w:t>
      </w:r>
      <w:r w:rsidR="000A3E8D" w:rsidRPr="00512483">
        <w:rPr>
          <w:rFonts w:eastAsia="SimSun" w:cs="Arial"/>
          <w:lang w:eastAsia="ar-SA"/>
        </w:rPr>
        <w:t>Выездное обследование</w:t>
      </w:r>
      <w:r w:rsidRPr="00512483">
        <w:rPr>
          <w:rFonts w:eastAsia="SimSun" w:cs="Arial"/>
          <w:lang w:eastAsia="ar-SA"/>
        </w:rPr>
        <w:t> </w:t>
      </w:r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4.7.</w:t>
      </w:r>
      <w:r w:rsidRPr="00512483">
        <w:rPr>
          <w:rFonts w:eastAsia="SimSun" w:cs="Arial"/>
          <w:lang w:eastAsia="ar-SA"/>
        </w:rPr>
        <w:t xml:space="preserve"> </w:t>
      </w:r>
      <w:r w:rsidR="00C96508" w:rsidRPr="00512483">
        <w:rPr>
          <w:rFonts w:eastAsia="SimSun" w:cs="Arial"/>
          <w:lang w:eastAsia="ar-SA"/>
        </w:rPr>
        <w:t>Выездное обследование проводится в целях оценки соблюдения контролируемыми лицами обязательных требований.</w:t>
      </w:r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4.7.</w:t>
      </w: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. Выездное обследование может проводиться 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 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4.7.</w:t>
      </w:r>
      <w:r w:rsidRPr="00512483">
        <w:rPr>
          <w:rFonts w:eastAsia="SimSun" w:cs="Arial"/>
          <w:lang w:eastAsia="ar-SA"/>
        </w:rPr>
        <w:t>2</w:t>
      </w:r>
      <w:r w:rsidR="00C96508" w:rsidRPr="00512483">
        <w:rPr>
          <w:rFonts w:eastAsia="SimSun" w:cs="Arial"/>
          <w:lang w:eastAsia="ar-SA"/>
        </w:rPr>
        <w:t>. Выездное обследование проводится без информирования контролируемого лица. 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Срок проведения выездного обследования одного объекта (нескольких объектов, расположенных в непосредственной близости друг от друга) не может превышать один рабочий день, если иное не установлено федеральным законом о виде контроля.</w:t>
      </w:r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4.7</w:t>
      </w:r>
      <w:r w:rsidRPr="00512483">
        <w:rPr>
          <w:rFonts w:eastAsia="SimSun" w:cs="Arial"/>
          <w:lang w:eastAsia="ar-SA"/>
        </w:rPr>
        <w:t>.3</w:t>
      </w:r>
      <w:r w:rsidR="00C96508" w:rsidRPr="00512483">
        <w:rPr>
          <w:rFonts w:eastAsia="SimSun" w:cs="Arial"/>
          <w:lang w:eastAsia="ar-SA"/>
        </w:rPr>
        <w:t xml:space="preserve">. По результатам проведения выездного обследования не могут быть приняты решения, предусмотренные подпунктами </w:t>
      </w:r>
      <w:r w:rsidR="00C1697A">
        <w:rPr>
          <w:rFonts w:eastAsia="SimSun" w:cs="Arial"/>
          <w:lang w:eastAsia="ar-SA"/>
        </w:rPr>
        <w:t>14.7.1 и 14.7.2</w:t>
      </w:r>
      <w:r w:rsidR="00C96508" w:rsidRPr="00512483">
        <w:rPr>
          <w:rFonts w:eastAsia="SimSun" w:cs="Arial"/>
          <w:lang w:eastAsia="ar-SA"/>
        </w:rPr>
        <w:t xml:space="preserve"> пункта </w:t>
      </w:r>
      <w:r w:rsidR="0005380E">
        <w:rPr>
          <w:rFonts w:eastAsia="SimSun" w:cs="Arial"/>
          <w:lang w:eastAsia="ar-SA"/>
        </w:rPr>
        <w:t>14.7</w:t>
      </w:r>
      <w:r w:rsidR="00C96508" w:rsidRPr="00512483">
        <w:rPr>
          <w:rFonts w:eastAsia="SimSun" w:cs="Arial"/>
          <w:lang w:eastAsia="ar-SA"/>
        </w:rPr>
        <w:t xml:space="preserve"> настоящего Положения.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bCs/>
          <w:lang w:eastAsia="ar-SA"/>
        </w:rPr>
        <w:t>Досудебное обжалование</w:t>
      </w:r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15.</w:t>
      </w:r>
      <w:r w:rsidR="00C96508" w:rsidRPr="00512483">
        <w:rPr>
          <w:rFonts w:eastAsia="SimSun" w:cs="Arial"/>
          <w:lang w:eastAsia="ar-SA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 муниципального контроля, имеют право на досудебное обжалование следующих решений заместителя руководителя Контрольного органа и инспекторов (далее также – должностные лица):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1) решений о проведении контрольных мероприятий;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 xml:space="preserve">2) актов </w:t>
      </w:r>
      <w:r w:rsidR="00702F86" w:rsidRPr="00512483">
        <w:rPr>
          <w:rFonts w:eastAsia="SimSun" w:cs="Arial"/>
          <w:lang w:eastAsia="ar-SA"/>
        </w:rPr>
        <w:t>контрольных мероприятий</w:t>
      </w:r>
      <w:r w:rsidRPr="00512483">
        <w:rPr>
          <w:rFonts w:eastAsia="SimSun" w:cs="Arial"/>
          <w:lang w:eastAsia="ar-SA"/>
        </w:rPr>
        <w:t>, предписаний об устранении выявленных нарушений;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3) действий (бездействия) должностных лиц в рамках контрольных мероприятий.</w:t>
      </w:r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5.</w:t>
      </w: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При подаче жалобы гражданином она должна быть подписана </w:t>
      </w:r>
      <w:r w:rsidR="00702F86" w:rsidRPr="00512483">
        <w:rPr>
          <w:rFonts w:eastAsia="SimSun" w:cs="Arial"/>
          <w:lang w:eastAsia="ar-SA"/>
        </w:rPr>
        <w:t>простой электронной подписью,</w:t>
      </w:r>
      <w:r w:rsidRPr="00512483">
        <w:rPr>
          <w:rFonts w:eastAsia="SimSun" w:cs="Arial"/>
          <w:lang w:eastAsia="ar-SA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 электронной подписью.</w:t>
      </w:r>
      <w:bookmarkStart w:id="2" w:name="Par374"/>
      <w:bookmarkEnd w:id="2"/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5.</w:t>
      </w:r>
      <w:r w:rsidRPr="00512483">
        <w:rPr>
          <w:rFonts w:eastAsia="SimSun" w:cs="Arial"/>
          <w:lang w:eastAsia="ar-SA"/>
        </w:rPr>
        <w:t>2</w:t>
      </w:r>
      <w:r w:rsidR="00C96508" w:rsidRPr="00512483">
        <w:rPr>
          <w:rFonts w:eastAsia="SimSun" w:cs="Arial"/>
          <w:lang w:eastAsia="ar-SA"/>
        </w:rPr>
        <w:t>. Жалоба на решение Контрольного органа, действия (бездействие) его должностных лиц рассматривается руководителем (заместителем руководителя) Контрольного органа.</w:t>
      </w:r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5.</w:t>
      </w:r>
      <w:r w:rsidRPr="00512483">
        <w:rPr>
          <w:rFonts w:eastAsia="SimSun" w:cs="Arial"/>
          <w:lang w:eastAsia="ar-SA"/>
        </w:rPr>
        <w:t>3</w:t>
      </w:r>
      <w:r w:rsidR="00C96508" w:rsidRPr="00512483">
        <w:rPr>
          <w:rFonts w:eastAsia="SimSun" w:cs="Arial"/>
          <w:lang w:eastAsia="ar-SA"/>
        </w:rPr>
        <w:t>. Жалоба может быть подана в течение тридцати календарных дней со дня, когда контролируемое лицо узнало или должно было узнать о нарушении своих прав.</w:t>
      </w:r>
      <w:bookmarkStart w:id="3" w:name="Par375"/>
      <w:bookmarkEnd w:id="3"/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Жалоба на предписание Контрольного органа может быть подана в течение десяти рабочих дней с момента получения контролируемым лицом предписания.</w:t>
      </w:r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lastRenderedPageBreak/>
        <w:t>1</w:t>
      </w:r>
      <w:r w:rsidR="00C96508" w:rsidRPr="00512483">
        <w:rPr>
          <w:rFonts w:eastAsia="SimSun" w:cs="Arial"/>
          <w:lang w:eastAsia="ar-SA"/>
        </w:rPr>
        <w:t>5.</w:t>
      </w:r>
      <w:r w:rsidRPr="00512483">
        <w:rPr>
          <w:rFonts w:eastAsia="SimSun" w:cs="Arial"/>
          <w:lang w:eastAsia="ar-SA"/>
        </w:rPr>
        <w:t>4</w:t>
      </w:r>
      <w:r w:rsidR="00C96508" w:rsidRPr="00512483">
        <w:rPr>
          <w:rFonts w:eastAsia="SimSun" w:cs="Arial"/>
          <w:lang w:eastAsia="ar-SA"/>
        </w:rPr>
        <w:t>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4" w:name="Par377"/>
      <w:bookmarkEnd w:id="4"/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5.</w:t>
      </w:r>
      <w:r w:rsidRPr="00512483">
        <w:rPr>
          <w:rFonts w:eastAsia="SimSun" w:cs="Arial"/>
          <w:lang w:eastAsia="ar-SA"/>
        </w:rPr>
        <w:t>5</w:t>
      </w:r>
      <w:r w:rsidR="00C96508" w:rsidRPr="00512483">
        <w:rPr>
          <w:rFonts w:eastAsia="SimSun" w:cs="Arial"/>
          <w:lang w:eastAsia="ar-SA"/>
        </w:rPr>
        <w:t>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5.</w:t>
      </w:r>
      <w:r w:rsidRPr="00512483">
        <w:rPr>
          <w:rFonts w:eastAsia="SimSun" w:cs="Arial"/>
          <w:lang w:eastAsia="ar-SA"/>
        </w:rPr>
        <w:t>6</w:t>
      </w:r>
      <w:r w:rsidR="00C96508" w:rsidRPr="00512483">
        <w:rPr>
          <w:rFonts w:eastAsia="SimSun" w:cs="Arial"/>
          <w:lang w:eastAsia="ar-SA"/>
        </w:rPr>
        <w:t>. Жалоба может содержать ходатайство о приостановлении исполнения обжалуемого решения Контрольного органа.</w:t>
      </w:r>
      <w:bookmarkStart w:id="5" w:name="Par379"/>
      <w:bookmarkEnd w:id="5"/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5.</w:t>
      </w:r>
      <w:r w:rsidRPr="00512483">
        <w:rPr>
          <w:rFonts w:eastAsia="SimSun" w:cs="Arial"/>
          <w:lang w:eastAsia="ar-SA"/>
        </w:rPr>
        <w:t>7</w:t>
      </w:r>
      <w:r w:rsidR="00C96508" w:rsidRPr="00512483">
        <w:rPr>
          <w:rFonts w:eastAsia="SimSun" w:cs="Arial"/>
          <w:lang w:eastAsia="ar-SA"/>
        </w:rPr>
        <w:t>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1) о приостановлении исполнения обжалуемого решения Контрольного органа;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2) об отказе в приостановлении исполнения обжалуемого решения Контрольного органа. 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 </w:t>
      </w:r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bookmarkStart w:id="6" w:name="Par383"/>
      <w:bookmarkEnd w:id="6"/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5.</w:t>
      </w:r>
      <w:r w:rsidRPr="00512483">
        <w:rPr>
          <w:rFonts w:eastAsia="SimSun" w:cs="Arial"/>
          <w:lang w:eastAsia="ar-SA"/>
        </w:rPr>
        <w:t>8</w:t>
      </w:r>
      <w:r w:rsidR="00C96508" w:rsidRPr="00512483">
        <w:rPr>
          <w:rFonts w:eastAsia="SimSun" w:cs="Arial"/>
          <w:lang w:eastAsia="ar-SA"/>
        </w:rPr>
        <w:t>. Жалоба должна содержать: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4) основания и доводы, на основании которых контролируемое лицо не согласно с решением Контрольного органа 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5) требования контролируемого лица, подавшего жалобу; 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bookmarkStart w:id="7" w:name="Par390"/>
      <w:bookmarkEnd w:id="7"/>
      <w:r w:rsidRPr="00512483">
        <w:rPr>
          <w:rFonts w:eastAsia="SimSun" w:cs="Arial"/>
          <w:lang w:eastAsia="ar-SA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15.9</w:t>
      </w:r>
      <w:r w:rsidR="00C96508" w:rsidRPr="00512483">
        <w:rPr>
          <w:rFonts w:eastAsia="SimSun" w:cs="Arial"/>
          <w:lang w:eastAsia="ar-SA"/>
        </w:rPr>
        <w:t>. Жалоба не должна содержать нецензурные либо оскорбительные выражения, угрозы жизни, здоровью и имуществу должностных лиц Контрольного органа либо членов их семей.</w:t>
      </w:r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15.10</w:t>
      </w:r>
      <w:r w:rsidR="00C96508" w:rsidRPr="00512483">
        <w:rPr>
          <w:rFonts w:eastAsia="SimSun" w:cs="Arial"/>
          <w:lang w:eastAsia="ar-SA"/>
        </w:rPr>
        <w:t>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15.11</w:t>
      </w:r>
      <w:r w:rsidR="00C96508" w:rsidRPr="00512483">
        <w:rPr>
          <w:rFonts w:eastAsia="SimSun" w:cs="Arial"/>
          <w:lang w:eastAsia="ar-SA"/>
        </w:rPr>
        <w:t>. Контрольный орган принимает решение об отказе в рассмотрении жалобы в течение пяти рабочих дней со дня получения жалобы, если: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 xml:space="preserve">1) жалоба подана после истечения сроков подачи жалобы, установленных пунктом </w:t>
      </w:r>
      <w:r w:rsidR="000A3E8D" w:rsidRPr="00512483">
        <w:rPr>
          <w:rFonts w:eastAsia="SimSun" w:cs="Arial"/>
          <w:lang w:eastAsia="ar-SA"/>
        </w:rPr>
        <w:t>1</w:t>
      </w:r>
      <w:r w:rsidRPr="00512483">
        <w:rPr>
          <w:rFonts w:eastAsia="SimSun" w:cs="Arial"/>
          <w:lang w:eastAsia="ar-SA"/>
        </w:rPr>
        <w:t>5.4 настоящего Положения, и не содержит ходатайства о восстановлении пропущенного срока на подачу жалобы;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2) в удовлетворении ходатайства о восстановлении пропущенного срока на подачу жалобы отказано;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lastRenderedPageBreak/>
        <w:t>4) имеется решение суда по вопросам, поставленным в жалобе;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8) жалоба подана в ненадлежащий орган;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5.1</w:t>
      </w:r>
      <w:r w:rsidRPr="00512483">
        <w:rPr>
          <w:rFonts w:eastAsia="SimSun" w:cs="Arial"/>
          <w:lang w:eastAsia="ar-SA"/>
        </w:rPr>
        <w:t>2</w:t>
      </w:r>
      <w:r w:rsidR="00C96508" w:rsidRPr="00512483">
        <w:rPr>
          <w:rFonts w:eastAsia="SimSun" w:cs="Arial"/>
          <w:lang w:eastAsia="ar-SA"/>
        </w:rPr>
        <w:t xml:space="preserve">. Отказ в рассмотрении жалобы по основаниям, указанным в подпунктах 3-8 пункта </w:t>
      </w:r>
      <w:r w:rsidR="000A3E8D"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5.1</w:t>
      </w:r>
      <w:r w:rsidR="000A3E8D"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 xml:space="preserve">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 </w:t>
      </w:r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5.1</w:t>
      </w:r>
      <w:r w:rsidRPr="00512483">
        <w:rPr>
          <w:rFonts w:eastAsia="SimSun" w:cs="Arial"/>
          <w:lang w:eastAsia="ar-SA"/>
        </w:rPr>
        <w:t>3</w:t>
      </w:r>
      <w:r w:rsidR="00C96508" w:rsidRPr="00512483">
        <w:rPr>
          <w:rFonts w:eastAsia="SimSun" w:cs="Arial"/>
          <w:lang w:eastAsia="ar-SA"/>
        </w:rPr>
        <w:t>. При рассмотрении жалобы 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5.1</w:t>
      </w:r>
      <w:r w:rsidRPr="00512483">
        <w:rPr>
          <w:rFonts w:eastAsia="SimSun" w:cs="Arial"/>
          <w:lang w:eastAsia="ar-SA"/>
        </w:rPr>
        <w:t>4</w:t>
      </w:r>
      <w:r w:rsidR="00C96508" w:rsidRPr="00512483">
        <w:rPr>
          <w:rFonts w:eastAsia="SimSun" w:cs="Arial"/>
          <w:lang w:eastAsia="ar-SA"/>
        </w:rPr>
        <w:t>. Жалоба подлежит рассмотрению руководителем (заместителем руководителя) Контрольного органа в течение 20 рабочих дней со дня ее регистрации. </w:t>
      </w:r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5.1</w:t>
      </w:r>
      <w:r w:rsidRPr="00512483">
        <w:rPr>
          <w:rFonts w:eastAsia="SimSun" w:cs="Arial"/>
          <w:lang w:eastAsia="ar-SA"/>
        </w:rPr>
        <w:t>5</w:t>
      </w:r>
      <w:r w:rsidR="00C96508" w:rsidRPr="00512483">
        <w:rPr>
          <w:rFonts w:eastAsia="SimSun" w:cs="Arial"/>
          <w:lang w:eastAsia="ar-SA"/>
        </w:rPr>
        <w:t>. Указанный срок может быть продлен на двадцать рабочих дней, в следующих исключительных случаях: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5.1</w:t>
      </w:r>
      <w:r w:rsidRPr="00512483">
        <w:rPr>
          <w:rFonts w:eastAsia="SimSun" w:cs="Arial"/>
          <w:lang w:eastAsia="ar-SA"/>
        </w:rPr>
        <w:t>6</w:t>
      </w:r>
      <w:r w:rsidR="00C96508" w:rsidRPr="00512483">
        <w:rPr>
          <w:rFonts w:eastAsia="SimSun" w:cs="Arial"/>
          <w:lang w:eastAsia="ar-SA"/>
        </w:rPr>
        <w:t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 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 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5.1</w:t>
      </w:r>
      <w:r w:rsidRPr="00512483">
        <w:rPr>
          <w:rFonts w:eastAsia="SimSun" w:cs="Arial"/>
          <w:lang w:eastAsia="ar-SA"/>
        </w:rPr>
        <w:t>7</w:t>
      </w:r>
      <w:r w:rsidR="00C96508" w:rsidRPr="00512483">
        <w:rPr>
          <w:rFonts w:eastAsia="SimSun" w:cs="Arial"/>
          <w:lang w:eastAsia="ar-SA"/>
        </w:rPr>
        <w:t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</w:t>
      </w:r>
      <w:r w:rsidR="00C96508" w:rsidRPr="00512483">
        <w:rPr>
          <w:rFonts w:eastAsia="SimSun" w:cs="Arial"/>
          <w:lang w:eastAsia="ar-SA"/>
        </w:rPr>
        <w:t>5.1</w:t>
      </w:r>
      <w:r w:rsidRPr="00512483">
        <w:rPr>
          <w:rFonts w:eastAsia="SimSun" w:cs="Arial"/>
          <w:lang w:eastAsia="ar-SA"/>
        </w:rPr>
        <w:t>8</w:t>
      </w:r>
      <w:r w:rsidR="00C96508" w:rsidRPr="00512483">
        <w:rPr>
          <w:rFonts w:eastAsia="SimSun" w:cs="Arial"/>
          <w:lang w:eastAsia="ar-SA"/>
        </w:rPr>
        <w:t>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C96508" w:rsidRPr="00512483" w:rsidRDefault="00223883" w:rsidP="00305574">
      <w:pPr>
        <w:suppressAutoHyphens/>
        <w:jc w:val="left"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lastRenderedPageBreak/>
        <w:t>1</w:t>
      </w:r>
      <w:r w:rsidR="00C96508" w:rsidRPr="00512483">
        <w:rPr>
          <w:rFonts w:eastAsia="SimSun" w:cs="Arial"/>
          <w:lang w:eastAsia="ar-SA"/>
        </w:rPr>
        <w:t>5.</w:t>
      </w:r>
      <w:r w:rsidRPr="00512483">
        <w:rPr>
          <w:rFonts w:eastAsia="SimSun" w:cs="Arial"/>
          <w:lang w:eastAsia="ar-SA"/>
        </w:rPr>
        <w:t>19</w:t>
      </w:r>
      <w:r w:rsidR="00305574">
        <w:rPr>
          <w:rFonts w:eastAsia="SimSun" w:cs="Arial"/>
          <w:lang w:eastAsia="ar-SA"/>
        </w:rPr>
        <w:t>.По</w:t>
      </w:r>
      <w:r w:rsidR="002E47D0">
        <w:rPr>
          <w:rFonts w:eastAsia="SimSun" w:cs="Arial"/>
          <w:lang w:eastAsia="ar-SA"/>
        </w:rPr>
        <w:t xml:space="preserve"> </w:t>
      </w:r>
      <w:r w:rsidR="00305574">
        <w:rPr>
          <w:rFonts w:eastAsia="SimSun" w:cs="Arial"/>
          <w:lang w:eastAsia="ar-SA"/>
        </w:rPr>
        <w:t xml:space="preserve">итогам </w:t>
      </w:r>
      <w:r w:rsidR="00C96508" w:rsidRPr="00512483">
        <w:rPr>
          <w:rFonts w:eastAsia="SimSun" w:cs="Arial"/>
          <w:lang w:eastAsia="ar-SA"/>
        </w:rPr>
        <w:t xml:space="preserve">рассмотрения </w:t>
      </w:r>
      <w:bookmarkStart w:id="8" w:name="_GoBack"/>
      <w:bookmarkEnd w:id="8"/>
      <w:r w:rsidR="00C96508" w:rsidRPr="00512483">
        <w:rPr>
          <w:rFonts w:eastAsia="SimSun" w:cs="Arial"/>
          <w:lang w:eastAsia="ar-SA"/>
        </w:rPr>
        <w:t>жалобы руководитель (заместитель руководителя)</w:t>
      </w:r>
      <w:r w:rsidR="00305574">
        <w:rPr>
          <w:rFonts w:eastAsia="SimSun" w:cs="Arial"/>
          <w:lang w:eastAsia="ar-SA"/>
        </w:rPr>
        <w:t xml:space="preserve"> </w:t>
      </w:r>
      <w:r w:rsidR="00C96508" w:rsidRPr="00512483">
        <w:rPr>
          <w:rFonts w:eastAsia="SimSun" w:cs="Arial"/>
          <w:lang w:eastAsia="ar-SA"/>
        </w:rPr>
        <w:t>Контрольного органа принимает одно из следующих решений: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1) оставляет жалобу без удовлетворения;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2) отменяет решение Контрольного органа полностью или частично;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3) отменяет решение Контрольного органа полностью и принимает новое решение;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4) признает действия (бездействие) должностных лиц незаконными и выносит решение по существу, в том числе об осуществлении при необходимости определенных действий.</w:t>
      </w:r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15.20</w:t>
      </w:r>
      <w:r w:rsidR="00C96508" w:rsidRPr="00512483">
        <w:rPr>
          <w:rFonts w:eastAsia="SimSun" w:cs="Arial"/>
          <w:lang w:eastAsia="ar-SA"/>
        </w:rPr>
        <w:t>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 </w:t>
      </w:r>
    </w:p>
    <w:p w:rsidR="00C96508" w:rsidRPr="00512483" w:rsidRDefault="00C96508" w:rsidP="00512483">
      <w:pPr>
        <w:suppressAutoHyphens/>
        <w:rPr>
          <w:rFonts w:eastAsia="SimSun" w:cs="Arial"/>
          <w:bCs/>
          <w:lang w:eastAsia="ar-SA"/>
        </w:rPr>
      </w:pPr>
      <w:r w:rsidRPr="00512483">
        <w:rPr>
          <w:rFonts w:eastAsia="SimSun" w:cs="Arial"/>
          <w:lang w:eastAsia="ar-SA"/>
        </w:rPr>
        <w:t> </w:t>
      </w:r>
    </w:p>
    <w:p w:rsidR="00C96508" w:rsidRPr="00512483" w:rsidRDefault="00C96508" w:rsidP="00512483">
      <w:pPr>
        <w:suppressAutoHyphens/>
        <w:rPr>
          <w:rFonts w:eastAsia="SimSun" w:cs="Arial"/>
          <w:bCs/>
          <w:lang w:eastAsia="ar-SA"/>
        </w:rPr>
      </w:pPr>
      <w:r w:rsidRPr="00512483">
        <w:rPr>
          <w:rFonts w:eastAsia="SimSun" w:cs="Arial"/>
          <w:bCs/>
          <w:lang w:eastAsia="ar-SA"/>
        </w:rPr>
        <w:t>Ключевые показатели вида контроля и их целевые значения </w:t>
      </w:r>
    </w:p>
    <w:p w:rsidR="00C96508" w:rsidRPr="00512483" w:rsidRDefault="00C96508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bCs/>
          <w:lang w:eastAsia="ar-SA"/>
        </w:rPr>
        <w:t>для муниципального контроля </w:t>
      </w:r>
    </w:p>
    <w:p w:rsidR="00C96508" w:rsidRPr="00512483" w:rsidRDefault="00223883" w:rsidP="00512483">
      <w:pPr>
        <w:suppressAutoHyphens/>
        <w:rPr>
          <w:rFonts w:eastAsia="SimSun" w:cs="Arial"/>
          <w:lang w:eastAsia="ar-SA"/>
        </w:rPr>
      </w:pPr>
      <w:r w:rsidRPr="00512483">
        <w:rPr>
          <w:rFonts w:eastAsia="SimSun" w:cs="Arial"/>
          <w:lang w:eastAsia="ar-SA"/>
        </w:rPr>
        <w:t>16.</w:t>
      </w:r>
      <w:r w:rsidR="00C96508" w:rsidRPr="00512483">
        <w:rPr>
          <w:rFonts w:eastAsia="SimSun" w:cs="Arial"/>
          <w:lang w:eastAsia="ar-SA"/>
        </w:rPr>
        <w:t>Ключевые показатели муниципального контроля </w:t>
      </w:r>
      <w:bookmarkStart w:id="9" w:name="_Hlk73956884"/>
      <w:bookmarkEnd w:id="9"/>
      <w:r w:rsidR="00C96508" w:rsidRPr="00512483">
        <w:rPr>
          <w:rFonts w:eastAsia="SimSun" w:cs="Arial"/>
          <w:lang w:eastAsia="ar-SA"/>
        </w:rPr>
        <w:t>и их целевые значения, индикативные показатели установлены приложением 3 к настоящему Положению.</w:t>
      </w:r>
    </w:p>
    <w:p w:rsidR="00512483" w:rsidRDefault="00512483">
      <w:pPr>
        <w:rPr>
          <w:rFonts w:cs="Arial"/>
          <w:lang w:eastAsia="ar-SA"/>
        </w:rPr>
      </w:pPr>
      <w:r>
        <w:rPr>
          <w:rFonts w:cs="Arial"/>
          <w:lang w:eastAsia="ar-SA"/>
        </w:rPr>
        <w:br w:type="page"/>
      </w:r>
    </w:p>
    <w:p w:rsidR="00C96508" w:rsidRPr="00414FB7" w:rsidRDefault="00C96508" w:rsidP="00414FB7">
      <w:pPr>
        <w:widowControl w:val="0"/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  <w:r w:rsidRPr="00414FB7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1 к Положению </w:t>
      </w:r>
    </w:p>
    <w:p w:rsidR="00414FB7" w:rsidRDefault="00C96508" w:rsidP="00414FB7">
      <w:pPr>
        <w:suppressAutoHyphens/>
        <w:jc w:val="right"/>
        <w:rPr>
          <w:rFonts w:ascii="Times New Roman" w:eastAsia="SimSun" w:hAnsi="Times New Roman"/>
          <w:sz w:val="28"/>
          <w:szCs w:val="28"/>
          <w:lang w:eastAsia="ar-SA"/>
        </w:rPr>
      </w:pPr>
      <w:r w:rsidRPr="00414FB7">
        <w:rPr>
          <w:rFonts w:ascii="Times New Roman" w:eastAsia="SimSun" w:hAnsi="Times New Roman"/>
          <w:sz w:val="28"/>
          <w:szCs w:val="28"/>
          <w:lang w:eastAsia="ar-SA"/>
        </w:rPr>
        <w:t xml:space="preserve">Критерии отнесения объектов контроля </w:t>
      </w:r>
    </w:p>
    <w:p w:rsidR="00305574" w:rsidRDefault="00C96508" w:rsidP="00414FB7">
      <w:pPr>
        <w:suppressAutoHyphens/>
        <w:jc w:val="right"/>
        <w:rPr>
          <w:rFonts w:ascii="Times New Roman" w:eastAsia="SimSun" w:hAnsi="Times New Roman"/>
          <w:sz w:val="28"/>
          <w:szCs w:val="28"/>
          <w:lang w:eastAsia="ar-SA"/>
        </w:rPr>
      </w:pPr>
      <w:r w:rsidRPr="00414FB7">
        <w:rPr>
          <w:rFonts w:ascii="Times New Roman" w:eastAsia="SimSun" w:hAnsi="Times New Roman"/>
          <w:sz w:val="28"/>
          <w:szCs w:val="28"/>
          <w:lang w:eastAsia="ar-SA"/>
        </w:rPr>
        <w:t xml:space="preserve">к категориям риска в рамках осуществления </w:t>
      </w:r>
    </w:p>
    <w:p w:rsidR="00C96508" w:rsidRDefault="00C96508" w:rsidP="00414FB7">
      <w:pPr>
        <w:suppressAutoHyphens/>
        <w:jc w:val="right"/>
        <w:rPr>
          <w:rFonts w:ascii="Times New Roman" w:eastAsia="SimSun" w:hAnsi="Times New Roman"/>
          <w:sz w:val="28"/>
          <w:szCs w:val="28"/>
          <w:lang w:eastAsia="ar-SA"/>
        </w:rPr>
      </w:pPr>
      <w:r w:rsidRPr="00414FB7">
        <w:rPr>
          <w:rFonts w:ascii="Times New Roman" w:eastAsia="SimSun" w:hAnsi="Times New Roman"/>
          <w:sz w:val="28"/>
          <w:szCs w:val="28"/>
          <w:lang w:eastAsia="ar-SA"/>
        </w:rPr>
        <w:t>муниципального контроля</w:t>
      </w:r>
    </w:p>
    <w:p w:rsidR="00414FB7" w:rsidRPr="00414FB7" w:rsidRDefault="00414FB7" w:rsidP="00414FB7">
      <w:pPr>
        <w:suppressAutoHyphens/>
        <w:jc w:val="right"/>
        <w:rPr>
          <w:rFonts w:ascii="Times New Roman" w:eastAsia="SimSun" w:hAnsi="Times New Roman"/>
          <w:sz w:val="28"/>
          <w:szCs w:val="28"/>
          <w:lang w:eastAsia="ar-SA"/>
        </w:rPr>
      </w:pPr>
    </w:p>
    <w:p w:rsidR="00C96508" w:rsidRPr="00414FB7" w:rsidRDefault="00C96508" w:rsidP="00414FB7">
      <w:pPr>
        <w:suppressAutoHyphens/>
        <w:jc w:val="right"/>
        <w:rPr>
          <w:rFonts w:ascii="Times New Roman" w:eastAsia="SimSun" w:hAnsi="Times New Roman"/>
          <w:sz w:val="28"/>
          <w:szCs w:val="28"/>
          <w:lang w:eastAsia="ar-SA"/>
        </w:rPr>
      </w:pPr>
      <w:r w:rsidRPr="00414FB7">
        <w:rPr>
          <w:rFonts w:ascii="Times New Roman" w:eastAsia="SimSun" w:hAnsi="Times New Roman"/>
          <w:sz w:val="28"/>
          <w:szCs w:val="28"/>
          <w:lang w:eastAsia="ar-SA"/>
        </w:rPr>
        <w:t> Система оценки и управления рисками при осуществлении муниципального контроля не применяется.</w:t>
      </w:r>
    </w:p>
    <w:p w:rsidR="00512483" w:rsidRPr="00414FB7" w:rsidRDefault="00512483" w:rsidP="00414FB7">
      <w:pPr>
        <w:jc w:val="right"/>
        <w:rPr>
          <w:rFonts w:ascii="Times New Roman" w:hAnsi="Times New Roman"/>
          <w:sz w:val="28"/>
          <w:szCs w:val="28"/>
          <w:lang w:eastAsia="ar-SA"/>
        </w:rPr>
      </w:pPr>
      <w:r w:rsidRPr="00414FB7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C96508" w:rsidRPr="00414FB7" w:rsidRDefault="00C96508" w:rsidP="00414FB7">
      <w:pPr>
        <w:widowControl w:val="0"/>
        <w:suppressAutoHyphens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414FB7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2 к Положению </w:t>
      </w:r>
    </w:p>
    <w:p w:rsidR="00C96508" w:rsidRPr="00414FB7" w:rsidRDefault="00C96508" w:rsidP="00414FB7">
      <w:pPr>
        <w:suppressAutoHyphens/>
        <w:jc w:val="right"/>
        <w:rPr>
          <w:rFonts w:ascii="Times New Roman" w:eastAsia="SimSun" w:hAnsi="Times New Roman"/>
          <w:bCs/>
          <w:sz w:val="28"/>
          <w:szCs w:val="28"/>
          <w:lang w:eastAsia="ar-SA"/>
        </w:rPr>
      </w:pPr>
      <w:r w:rsidRPr="00414FB7">
        <w:rPr>
          <w:rFonts w:ascii="Times New Roman" w:eastAsia="SimSun" w:hAnsi="Times New Roman"/>
          <w:bCs/>
          <w:sz w:val="28"/>
          <w:szCs w:val="28"/>
          <w:lang w:eastAsia="ar-SA"/>
        </w:rPr>
        <w:t>Перечень индикаторов риска</w:t>
      </w:r>
    </w:p>
    <w:p w:rsidR="00414FB7" w:rsidRDefault="00C96508" w:rsidP="00414FB7">
      <w:pPr>
        <w:suppressAutoHyphens/>
        <w:jc w:val="right"/>
        <w:rPr>
          <w:rFonts w:ascii="Times New Roman" w:eastAsia="SimSun" w:hAnsi="Times New Roman"/>
          <w:bCs/>
          <w:sz w:val="28"/>
          <w:szCs w:val="28"/>
          <w:lang w:eastAsia="ar-SA"/>
        </w:rPr>
      </w:pPr>
      <w:r w:rsidRPr="00414FB7">
        <w:rPr>
          <w:rFonts w:ascii="Times New Roman" w:eastAsia="SimSun" w:hAnsi="Times New Roman"/>
          <w:bCs/>
          <w:sz w:val="28"/>
          <w:szCs w:val="28"/>
          <w:lang w:eastAsia="ar-SA"/>
        </w:rPr>
        <w:t xml:space="preserve">нарушения обязательных требований, </w:t>
      </w:r>
    </w:p>
    <w:p w:rsidR="00414FB7" w:rsidRDefault="00C96508" w:rsidP="00414FB7">
      <w:pPr>
        <w:suppressAutoHyphens/>
        <w:jc w:val="right"/>
        <w:rPr>
          <w:rFonts w:ascii="Times New Roman" w:eastAsia="SimSun" w:hAnsi="Times New Roman"/>
          <w:bCs/>
          <w:sz w:val="28"/>
          <w:szCs w:val="28"/>
          <w:lang w:eastAsia="ar-SA"/>
        </w:rPr>
      </w:pPr>
      <w:r w:rsidRPr="00414FB7">
        <w:rPr>
          <w:rFonts w:ascii="Times New Roman" w:eastAsia="SimSun" w:hAnsi="Times New Roman"/>
          <w:bCs/>
          <w:sz w:val="28"/>
          <w:szCs w:val="28"/>
          <w:lang w:eastAsia="ar-SA"/>
        </w:rPr>
        <w:t xml:space="preserve">проверяемых в рамках осуществления </w:t>
      </w:r>
    </w:p>
    <w:p w:rsidR="00C96508" w:rsidRDefault="00C96508" w:rsidP="00414FB7">
      <w:pPr>
        <w:suppressAutoHyphens/>
        <w:jc w:val="right"/>
        <w:rPr>
          <w:rFonts w:ascii="Times New Roman" w:eastAsia="SimSun" w:hAnsi="Times New Roman"/>
          <w:bCs/>
          <w:sz w:val="28"/>
          <w:szCs w:val="28"/>
          <w:lang w:eastAsia="ar-SA"/>
        </w:rPr>
      </w:pPr>
      <w:r w:rsidRPr="00414FB7">
        <w:rPr>
          <w:rFonts w:ascii="Times New Roman" w:eastAsia="SimSun" w:hAnsi="Times New Roman"/>
          <w:bCs/>
          <w:sz w:val="28"/>
          <w:szCs w:val="28"/>
          <w:lang w:eastAsia="ar-SA"/>
        </w:rPr>
        <w:t>муниципального контроля</w:t>
      </w:r>
    </w:p>
    <w:p w:rsidR="00414FB7" w:rsidRPr="00414FB7" w:rsidRDefault="00414FB7" w:rsidP="00414FB7">
      <w:pPr>
        <w:suppressAutoHyphens/>
        <w:jc w:val="right"/>
        <w:rPr>
          <w:rFonts w:ascii="Times New Roman" w:eastAsia="SimSun" w:hAnsi="Times New Roman"/>
          <w:bCs/>
          <w:sz w:val="28"/>
          <w:szCs w:val="28"/>
          <w:lang w:eastAsia="ar-SA"/>
        </w:rPr>
      </w:pPr>
    </w:p>
    <w:p w:rsidR="00C96508" w:rsidRPr="00414FB7" w:rsidRDefault="00C96508" w:rsidP="00414FB7">
      <w:pPr>
        <w:suppressAutoHyphens/>
        <w:jc w:val="right"/>
        <w:rPr>
          <w:rFonts w:ascii="Times New Roman" w:eastAsia="SimSun" w:hAnsi="Times New Roman"/>
          <w:sz w:val="28"/>
          <w:szCs w:val="28"/>
          <w:lang w:eastAsia="ar-SA"/>
        </w:rPr>
      </w:pPr>
      <w:r w:rsidRPr="00414FB7">
        <w:rPr>
          <w:rFonts w:ascii="Times New Roman" w:eastAsia="SimSun" w:hAnsi="Times New Roman"/>
          <w:sz w:val="28"/>
          <w:szCs w:val="28"/>
          <w:lang w:eastAsia="ar-SA"/>
        </w:rPr>
        <w:t>Система оценки и управления рисками при осуществлении муниципального контроля не применяется.</w:t>
      </w:r>
    </w:p>
    <w:p w:rsidR="00512483" w:rsidRDefault="00512483">
      <w:pPr>
        <w:rPr>
          <w:rFonts w:cs="Arial"/>
          <w:lang w:eastAsia="ar-SA"/>
        </w:rPr>
      </w:pPr>
      <w:r>
        <w:rPr>
          <w:rFonts w:cs="Arial"/>
          <w:lang w:eastAsia="ar-SA"/>
        </w:rPr>
        <w:br w:type="page"/>
      </w:r>
    </w:p>
    <w:p w:rsidR="00C96508" w:rsidRPr="00414FB7" w:rsidRDefault="00C96508" w:rsidP="00702F86">
      <w:pPr>
        <w:suppressAutoHyphens/>
        <w:jc w:val="right"/>
        <w:rPr>
          <w:rFonts w:ascii="Times New Roman" w:hAnsi="Times New Roman"/>
          <w:sz w:val="20"/>
          <w:szCs w:val="20"/>
          <w:shd w:val="clear" w:color="auto" w:fill="FFFF00"/>
          <w:lang w:eastAsia="ar-SA"/>
        </w:rPr>
      </w:pPr>
      <w:r w:rsidRPr="00414FB7">
        <w:rPr>
          <w:rFonts w:ascii="Times New Roman" w:hAnsi="Times New Roman"/>
          <w:sz w:val="20"/>
          <w:szCs w:val="20"/>
          <w:lang w:eastAsia="ar-SA"/>
        </w:rPr>
        <w:lastRenderedPageBreak/>
        <w:t xml:space="preserve">Приложение 3 к Положению </w:t>
      </w:r>
    </w:p>
    <w:p w:rsidR="00C96508" w:rsidRPr="00414FB7" w:rsidRDefault="00C96508" w:rsidP="00702F86">
      <w:pPr>
        <w:tabs>
          <w:tab w:val="left" w:pos="1134"/>
        </w:tabs>
        <w:suppressAutoHyphens/>
        <w:jc w:val="right"/>
        <w:rPr>
          <w:rFonts w:ascii="Times New Roman" w:hAnsi="Times New Roman"/>
          <w:sz w:val="20"/>
          <w:szCs w:val="20"/>
          <w:shd w:val="clear" w:color="auto" w:fill="FFFF00"/>
          <w:lang w:eastAsia="ar-SA"/>
        </w:rPr>
      </w:pPr>
    </w:p>
    <w:p w:rsidR="00702F86" w:rsidRPr="00414FB7" w:rsidRDefault="00C96508" w:rsidP="00702F86">
      <w:pPr>
        <w:suppressAutoHyphens/>
        <w:jc w:val="right"/>
        <w:rPr>
          <w:rFonts w:ascii="Times New Roman" w:eastAsia="SimSun" w:hAnsi="Times New Roman"/>
          <w:bCs/>
          <w:sz w:val="20"/>
          <w:szCs w:val="20"/>
          <w:lang w:eastAsia="ar-SA"/>
        </w:rPr>
      </w:pPr>
      <w:r w:rsidRPr="00414FB7">
        <w:rPr>
          <w:rFonts w:ascii="Times New Roman" w:eastAsia="SimSun" w:hAnsi="Times New Roman"/>
          <w:bCs/>
          <w:sz w:val="20"/>
          <w:szCs w:val="20"/>
          <w:lang w:eastAsia="ar-SA"/>
        </w:rPr>
        <w:t xml:space="preserve">Перечень показателей результативности </w:t>
      </w:r>
    </w:p>
    <w:p w:rsidR="00C96508" w:rsidRPr="00414FB7" w:rsidRDefault="00C96508" w:rsidP="00702F86">
      <w:pPr>
        <w:suppressAutoHyphens/>
        <w:jc w:val="right"/>
        <w:rPr>
          <w:rFonts w:ascii="Times New Roman" w:eastAsia="SimSun" w:hAnsi="Times New Roman"/>
          <w:sz w:val="20"/>
          <w:szCs w:val="20"/>
          <w:lang w:eastAsia="ar-SA"/>
        </w:rPr>
      </w:pPr>
      <w:r w:rsidRPr="00414FB7">
        <w:rPr>
          <w:rFonts w:ascii="Times New Roman" w:eastAsia="SimSun" w:hAnsi="Times New Roman"/>
          <w:bCs/>
          <w:sz w:val="20"/>
          <w:szCs w:val="20"/>
          <w:lang w:eastAsia="ar-SA"/>
        </w:rPr>
        <w:t>и эффективности</w:t>
      </w:r>
      <w:r w:rsidR="00702F86" w:rsidRPr="00414FB7">
        <w:rPr>
          <w:rFonts w:ascii="Times New Roman" w:eastAsia="SimSun" w:hAnsi="Times New Roman"/>
          <w:bCs/>
          <w:sz w:val="20"/>
          <w:szCs w:val="20"/>
          <w:lang w:eastAsia="ar-SA"/>
        </w:rPr>
        <w:t xml:space="preserve"> </w:t>
      </w:r>
      <w:r w:rsidRPr="00414FB7">
        <w:rPr>
          <w:rFonts w:ascii="Times New Roman" w:eastAsia="SimSun" w:hAnsi="Times New Roman"/>
          <w:bCs/>
          <w:sz w:val="20"/>
          <w:szCs w:val="20"/>
          <w:lang w:eastAsia="ar-SA"/>
        </w:rPr>
        <w:t>муниципального контроля</w:t>
      </w:r>
    </w:p>
    <w:tbl>
      <w:tblPr>
        <w:tblpPr w:leftFromText="180" w:rightFromText="180" w:vertAnchor="text" w:horzAnchor="margin" w:tblpXSpec="center" w:tblpY="216"/>
        <w:tblW w:w="99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7"/>
        <w:gridCol w:w="1153"/>
      </w:tblGrid>
      <w:tr w:rsidR="00223883" w:rsidRPr="005B5F17" w:rsidTr="00223883">
        <w:trPr>
          <w:trHeight w:val="225"/>
        </w:trPr>
        <w:tc>
          <w:tcPr>
            <w:tcW w:w="8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83" w:rsidRPr="005B5F17" w:rsidRDefault="00223883" w:rsidP="00512483">
            <w:pPr>
              <w:suppressAutoHyphens/>
              <w:rPr>
                <w:rFonts w:ascii="Times New Roman" w:eastAsia="SimSun" w:hAnsi="Times New Roman"/>
                <w:bCs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bCs/>
                <w:sz w:val="20"/>
                <w:szCs w:val="20"/>
                <w:lang w:eastAsia="ar-SA"/>
              </w:rPr>
              <w:t>Ключевые показатели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83" w:rsidRPr="005B5F17" w:rsidRDefault="00223883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bCs/>
                <w:sz w:val="20"/>
                <w:szCs w:val="20"/>
                <w:lang w:eastAsia="ar-SA"/>
              </w:rPr>
              <w:t>Целевые значения</w:t>
            </w:r>
          </w:p>
        </w:tc>
      </w:tr>
      <w:tr w:rsidR="00223883" w:rsidRPr="005B5F17" w:rsidTr="00223883">
        <w:trPr>
          <w:trHeight w:val="105"/>
        </w:trPr>
        <w:tc>
          <w:tcPr>
            <w:tcW w:w="8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83" w:rsidRPr="005B5F17" w:rsidRDefault="00223883" w:rsidP="00414FB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Процент устраненных нарушений из числа выявленных нарушений законодательства 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83" w:rsidRPr="005B5F17" w:rsidRDefault="00223883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70%</w:t>
            </w:r>
          </w:p>
        </w:tc>
      </w:tr>
      <w:tr w:rsidR="00223883" w:rsidRPr="005B5F17" w:rsidTr="00223883">
        <w:trPr>
          <w:trHeight w:val="105"/>
        </w:trPr>
        <w:tc>
          <w:tcPr>
            <w:tcW w:w="8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83" w:rsidRPr="005B5F17" w:rsidRDefault="00223883" w:rsidP="00414FB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Процент выполнения плана проведения плановых контрольных</w:t>
            </w:r>
            <w:r w:rsidR="00512483"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 xml:space="preserve"> </w:t>
            </w: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мероприятий на очередной календарный год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83" w:rsidRPr="005B5F17" w:rsidRDefault="00223883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100%</w:t>
            </w:r>
          </w:p>
        </w:tc>
      </w:tr>
      <w:tr w:rsidR="00223883" w:rsidRPr="005B5F17" w:rsidTr="00223883">
        <w:trPr>
          <w:trHeight w:val="90"/>
        </w:trPr>
        <w:tc>
          <w:tcPr>
            <w:tcW w:w="8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83" w:rsidRPr="005B5F17" w:rsidRDefault="00223883" w:rsidP="00414FB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83" w:rsidRPr="005B5F17" w:rsidRDefault="00223883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0%</w:t>
            </w:r>
          </w:p>
        </w:tc>
      </w:tr>
      <w:tr w:rsidR="00223883" w:rsidRPr="005B5F17" w:rsidTr="00223883">
        <w:trPr>
          <w:trHeight w:val="120"/>
        </w:trPr>
        <w:tc>
          <w:tcPr>
            <w:tcW w:w="8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83" w:rsidRPr="005B5F17" w:rsidRDefault="00223883" w:rsidP="00414FB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Процент отмененных результатов контрольных</w:t>
            </w:r>
            <w:r w:rsidR="00512483"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 xml:space="preserve"> </w:t>
            </w: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мероприятий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83" w:rsidRPr="005B5F17" w:rsidRDefault="00223883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0%</w:t>
            </w:r>
          </w:p>
        </w:tc>
      </w:tr>
      <w:tr w:rsidR="00223883" w:rsidRPr="005B5F17" w:rsidTr="00223883">
        <w:trPr>
          <w:trHeight w:val="105"/>
        </w:trPr>
        <w:tc>
          <w:tcPr>
            <w:tcW w:w="8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83" w:rsidRPr="005B5F17" w:rsidRDefault="00223883" w:rsidP="00414FB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83" w:rsidRPr="005B5F17" w:rsidRDefault="00223883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5%</w:t>
            </w:r>
          </w:p>
        </w:tc>
      </w:tr>
      <w:tr w:rsidR="00223883" w:rsidRPr="005B5F17" w:rsidTr="00223883">
        <w:trPr>
          <w:trHeight w:val="105"/>
        </w:trPr>
        <w:tc>
          <w:tcPr>
            <w:tcW w:w="8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83" w:rsidRPr="005B5F17" w:rsidRDefault="00223883" w:rsidP="00414FB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Процент внесенных судебных решений о назначении административного наказания </w:t>
            </w: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br/>
              <w:t>по материалам органа муниципального контроля 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83" w:rsidRPr="005B5F17" w:rsidRDefault="00223883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95%</w:t>
            </w:r>
          </w:p>
        </w:tc>
      </w:tr>
      <w:tr w:rsidR="00223883" w:rsidRPr="005B5F17" w:rsidTr="00223883">
        <w:trPr>
          <w:trHeight w:val="135"/>
        </w:trPr>
        <w:tc>
          <w:tcPr>
            <w:tcW w:w="8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83" w:rsidRPr="005B5F17" w:rsidRDefault="00223883" w:rsidP="00414FB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83" w:rsidRPr="005B5F17" w:rsidRDefault="00223883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0%</w:t>
            </w:r>
          </w:p>
        </w:tc>
      </w:tr>
    </w:tbl>
    <w:p w:rsidR="00C96508" w:rsidRPr="005B5F17" w:rsidRDefault="00C96508" w:rsidP="00512483">
      <w:pPr>
        <w:suppressAutoHyphens/>
        <w:rPr>
          <w:rFonts w:ascii="Times New Roman" w:eastAsia="SimSun" w:hAnsi="Times New Roman"/>
          <w:bCs/>
          <w:sz w:val="20"/>
          <w:szCs w:val="20"/>
          <w:lang w:eastAsia="ar-SA"/>
        </w:rPr>
      </w:pPr>
      <w:r w:rsidRPr="005B5F17">
        <w:rPr>
          <w:rFonts w:ascii="Times New Roman" w:eastAsia="SimSun" w:hAnsi="Times New Roman"/>
          <w:sz w:val="20"/>
          <w:szCs w:val="20"/>
          <w:lang w:eastAsia="ar-SA"/>
        </w:rPr>
        <w:t> </w:t>
      </w:r>
    </w:p>
    <w:p w:rsidR="00C96508" w:rsidRPr="005B5F17" w:rsidRDefault="00C96508" w:rsidP="00512483">
      <w:pPr>
        <w:suppressAutoHyphens/>
        <w:rPr>
          <w:rFonts w:ascii="Times New Roman" w:eastAsia="SimSun" w:hAnsi="Times New Roman"/>
          <w:sz w:val="20"/>
          <w:szCs w:val="20"/>
          <w:lang w:eastAsia="ar-SA"/>
        </w:rPr>
      </w:pPr>
      <w:r w:rsidRPr="005B5F17">
        <w:rPr>
          <w:rFonts w:ascii="Times New Roman" w:eastAsia="SimSun" w:hAnsi="Times New Roman"/>
          <w:sz w:val="20"/>
          <w:szCs w:val="20"/>
          <w:lang w:eastAsia="ar-SA"/>
        </w:rPr>
        <w:t> </w:t>
      </w:r>
      <w:r w:rsidRPr="005B5F17">
        <w:rPr>
          <w:rFonts w:ascii="Times New Roman" w:eastAsia="SimSun" w:hAnsi="Times New Roman"/>
          <w:bCs/>
          <w:sz w:val="20"/>
          <w:szCs w:val="20"/>
          <w:lang w:eastAsia="ar-SA"/>
        </w:rPr>
        <w:t>Индикативные показатели</w:t>
      </w:r>
    </w:p>
    <w:p w:rsidR="00C96508" w:rsidRPr="005B5F17" w:rsidRDefault="00C96508" w:rsidP="00512483">
      <w:pPr>
        <w:suppressAutoHyphens/>
        <w:rPr>
          <w:rFonts w:ascii="Times New Roman" w:eastAsia="SimSun" w:hAnsi="Times New Roman"/>
          <w:bCs/>
          <w:sz w:val="20"/>
          <w:szCs w:val="20"/>
          <w:lang w:eastAsia="ar-SA"/>
        </w:rPr>
      </w:pPr>
      <w:r w:rsidRPr="005B5F17">
        <w:rPr>
          <w:rFonts w:ascii="Times New Roman" w:eastAsia="SimSun" w:hAnsi="Times New Roman"/>
          <w:sz w:val="20"/>
          <w:szCs w:val="20"/>
          <w:lang w:eastAsia="ar-SA"/>
        </w:rPr>
        <w:t> </w:t>
      </w:r>
    </w:p>
    <w:tbl>
      <w:tblPr>
        <w:tblW w:w="10046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2055"/>
        <w:gridCol w:w="1610"/>
        <w:gridCol w:w="3239"/>
        <w:gridCol w:w="1101"/>
        <w:gridCol w:w="1287"/>
        <w:gridCol w:w="25"/>
      </w:tblGrid>
      <w:tr w:rsidR="00C96508" w:rsidRPr="005B5F17" w:rsidTr="005B5F17">
        <w:trPr>
          <w:trHeight w:val="53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bCs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9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bCs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bCs/>
                <w:sz w:val="20"/>
                <w:szCs w:val="20"/>
                <w:lang w:eastAsia="ar-SA"/>
              </w:rPr>
              <w:t>Индикативные показатели, характеризующие параметры </w:t>
            </w:r>
          </w:p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bCs/>
                <w:sz w:val="20"/>
                <w:szCs w:val="20"/>
                <w:lang w:eastAsia="ar-SA"/>
              </w:rPr>
              <w:t>проведенных мероприятий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C96508" w:rsidRPr="005B5F17" w:rsidRDefault="00C96508" w:rsidP="00512483">
            <w:pPr>
              <w:suppressAutoHyphens/>
              <w:snapToGrid w:val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C96508" w:rsidRPr="005B5F17" w:rsidTr="005B5F17">
        <w:trPr>
          <w:trHeight w:val="275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414FB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Выполняемость плановых заданий (осмотров)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414FB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Врз = (РЗф / РЗп) x 100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Врз - выполняемость плановых</w:t>
            </w:r>
            <w:r w:rsidR="00512483"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 xml:space="preserve"> </w:t>
            </w: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заданий (осмотров) %</w:t>
            </w:r>
          </w:p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РЗф -количество проведенных плановых заданий (осмотров) (ед.)</w:t>
            </w:r>
          </w:p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РЗп - количество утвержденных плановых заданий (осмотров) (ед.)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508" w:rsidRPr="005B5F17" w:rsidRDefault="00C96508" w:rsidP="00414FB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Утвержденные плановые задания (осмотры)</w:t>
            </w:r>
          </w:p>
        </w:tc>
      </w:tr>
      <w:tr w:rsidR="00C96508" w:rsidRPr="005B5F17" w:rsidTr="005B5F17">
        <w:trPr>
          <w:trHeight w:val="220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414FB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Выполняемость внеплановых проверок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414FB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Ввн = (Рф / Рп) x 100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Ввн - выполняемость внеплановых проверок</w:t>
            </w:r>
          </w:p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Рф - количество проведенных внеплановых проверок (ед.)</w:t>
            </w:r>
          </w:p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Рп - количество распоряжений на проведение внеплановых проверок (ед.)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508" w:rsidRPr="005B5F17" w:rsidRDefault="00C96508" w:rsidP="00414FB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Письма и жалобы, поступившие в Контрольный орган</w:t>
            </w:r>
          </w:p>
        </w:tc>
      </w:tr>
      <w:tr w:rsidR="00C96508" w:rsidRPr="005B5F17" w:rsidTr="005B5F17">
        <w:trPr>
          <w:trHeight w:val="190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1.3.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414FB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Доля проверок, на результаты которых поданы жалобы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414FB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Ж x 100 / Пф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Ж - количество жалоб (ед.)</w:t>
            </w:r>
          </w:p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Пф - количество проведенных проверок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0%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 </w:t>
            </w:r>
          </w:p>
        </w:tc>
      </w:tr>
      <w:tr w:rsidR="00C96508" w:rsidRPr="005B5F17" w:rsidTr="005B5F17">
        <w:trPr>
          <w:trHeight w:val="19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1.4.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414FB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414FB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Пн x 100 / Пф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Пн - количество проверок, признанных недействительными (ед.)</w:t>
            </w:r>
          </w:p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Пф - количество проведенных проверок (ед.)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0%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 </w:t>
            </w:r>
          </w:p>
        </w:tc>
      </w:tr>
      <w:tr w:rsidR="00C96508" w:rsidRPr="005B5F17" w:rsidTr="005B5F17">
        <w:trPr>
          <w:trHeight w:val="304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lastRenderedPageBreak/>
              <w:t>1.5.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414FB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Кзо х 100 / Кпз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Кзо - количество заявлений, по которым пришел отказ в согласовании (ед.)</w:t>
            </w:r>
          </w:p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Кпз - количество поданных на согласование заявлений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10%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 </w:t>
            </w:r>
          </w:p>
        </w:tc>
      </w:tr>
      <w:tr w:rsidR="00C96508" w:rsidRPr="005B5F17" w:rsidTr="005B5F17">
        <w:trPr>
          <w:trHeight w:val="247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1.6.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414FB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Кнм х 100 / Квн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К нм - количество материалов, направленных в уполномоченные органы (ед.)</w:t>
            </w:r>
          </w:p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Квн - количество выявленных нарушений (ед.)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 </w:t>
            </w:r>
          </w:p>
        </w:tc>
      </w:tr>
      <w:tr w:rsidR="00C96508" w:rsidRPr="005B5F17" w:rsidTr="005B5F17">
        <w:trPr>
          <w:trHeight w:val="109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1.7.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414FB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Количество проведенных профилактических мероприятий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 </w:t>
            </w:r>
          </w:p>
        </w:tc>
      </w:tr>
      <w:tr w:rsidR="00C96508" w:rsidRPr="005B5F17" w:rsidTr="005B5F17">
        <w:trPr>
          <w:trHeight w:val="53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bCs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9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bCs/>
                <w:sz w:val="20"/>
                <w:szCs w:val="20"/>
                <w:lang w:eastAsia="ar-SA"/>
              </w:rPr>
              <w:t>Индикативные показатели, характеризующие объем задействованных трудовых ресурсов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C96508" w:rsidRPr="005B5F17" w:rsidRDefault="00C96508" w:rsidP="00512483">
            <w:pPr>
              <w:suppressAutoHyphens/>
              <w:snapToGrid w:val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C96508" w:rsidRPr="005B5F17" w:rsidTr="005B5F17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2.1.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414FB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Количество штатных единиц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 </w:t>
            </w:r>
          </w:p>
        </w:tc>
      </w:tr>
      <w:tr w:rsidR="00C96508" w:rsidRPr="005B5F17" w:rsidTr="005B5F17">
        <w:trPr>
          <w:trHeight w:val="247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2.2.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414FB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Км / Кр= Нк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Км - количество контрольных мероприятий (ед.)</w:t>
            </w:r>
          </w:p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Кр - количество работников органа муниципального контроля (ед.)</w:t>
            </w:r>
          </w:p>
          <w:p w:rsidR="00C96508" w:rsidRPr="005B5F17" w:rsidRDefault="00C96508" w:rsidP="005B5F17">
            <w:pPr>
              <w:suppressAutoHyphens/>
              <w:ind w:firstLine="0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Нк - нагрузка на 1 работника (ед.)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508" w:rsidRPr="005B5F17" w:rsidRDefault="00C96508" w:rsidP="00512483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B5F17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 </w:t>
            </w:r>
          </w:p>
        </w:tc>
      </w:tr>
    </w:tbl>
    <w:p w:rsidR="00512483" w:rsidRPr="00512483" w:rsidRDefault="00512483" w:rsidP="005124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512483" w:rsidRPr="00512483" w:rsidSect="006F3419">
      <w:pgSz w:w="11906" w:h="16838"/>
      <w:pgMar w:top="1135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F12" w:rsidRDefault="00E66F12" w:rsidP="00A672F0">
      <w:r>
        <w:separator/>
      </w:r>
    </w:p>
  </w:endnote>
  <w:endnote w:type="continuationSeparator" w:id="0">
    <w:p w:rsidR="00E66F12" w:rsidRDefault="00E66F12" w:rsidP="00A6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F12" w:rsidRDefault="00E66F12" w:rsidP="00A672F0">
      <w:r>
        <w:separator/>
      </w:r>
    </w:p>
  </w:footnote>
  <w:footnote w:type="continuationSeparator" w:id="0">
    <w:p w:rsidR="00E66F12" w:rsidRDefault="00E66F12" w:rsidP="00A6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7239D"/>
    <w:multiLevelType w:val="hybridMultilevel"/>
    <w:tmpl w:val="448AB1B4"/>
    <w:lvl w:ilvl="0" w:tplc="52088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6B15A46"/>
    <w:multiLevelType w:val="hybridMultilevel"/>
    <w:tmpl w:val="430C99BA"/>
    <w:lvl w:ilvl="0" w:tplc="E31410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4448F8"/>
    <w:multiLevelType w:val="hybridMultilevel"/>
    <w:tmpl w:val="947CC45C"/>
    <w:lvl w:ilvl="0" w:tplc="480C7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48"/>
    <w:rsid w:val="00004BDE"/>
    <w:rsid w:val="00025055"/>
    <w:rsid w:val="00031C98"/>
    <w:rsid w:val="0003533B"/>
    <w:rsid w:val="00040B72"/>
    <w:rsid w:val="00044D38"/>
    <w:rsid w:val="0005380E"/>
    <w:rsid w:val="00054960"/>
    <w:rsid w:val="0005509D"/>
    <w:rsid w:val="00057B11"/>
    <w:rsid w:val="00060F6E"/>
    <w:rsid w:val="000636E1"/>
    <w:rsid w:val="00064416"/>
    <w:rsid w:val="00070F67"/>
    <w:rsid w:val="0007331D"/>
    <w:rsid w:val="000A3E8D"/>
    <w:rsid w:val="000B16A8"/>
    <w:rsid w:val="000B33C6"/>
    <w:rsid w:val="000B4E32"/>
    <w:rsid w:val="000C0BD3"/>
    <w:rsid w:val="000C0EE7"/>
    <w:rsid w:val="000C260B"/>
    <w:rsid w:val="000C3819"/>
    <w:rsid w:val="000F100A"/>
    <w:rsid w:val="00101DE7"/>
    <w:rsid w:val="00103057"/>
    <w:rsid w:val="00106003"/>
    <w:rsid w:val="00107B66"/>
    <w:rsid w:val="00112C9A"/>
    <w:rsid w:val="00113E1B"/>
    <w:rsid w:val="00126CBC"/>
    <w:rsid w:val="00130F70"/>
    <w:rsid w:val="0013551F"/>
    <w:rsid w:val="001366A2"/>
    <w:rsid w:val="001379C9"/>
    <w:rsid w:val="0014073D"/>
    <w:rsid w:val="00155407"/>
    <w:rsid w:val="001556B2"/>
    <w:rsid w:val="00155827"/>
    <w:rsid w:val="0015745B"/>
    <w:rsid w:val="00165C79"/>
    <w:rsid w:val="00172503"/>
    <w:rsid w:val="00173DAE"/>
    <w:rsid w:val="0017411D"/>
    <w:rsid w:val="00183916"/>
    <w:rsid w:val="001855BE"/>
    <w:rsid w:val="00194700"/>
    <w:rsid w:val="001B0E1F"/>
    <w:rsid w:val="001B72B8"/>
    <w:rsid w:val="001C680D"/>
    <w:rsid w:val="001D797E"/>
    <w:rsid w:val="001F5EB1"/>
    <w:rsid w:val="00203BF6"/>
    <w:rsid w:val="002136A3"/>
    <w:rsid w:val="00220D19"/>
    <w:rsid w:val="00223883"/>
    <w:rsid w:val="00223A61"/>
    <w:rsid w:val="002306E8"/>
    <w:rsid w:val="00232615"/>
    <w:rsid w:val="00232C55"/>
    <w:rsid w:val="00233BD1"/>
    <w:rsid w:val="00237360"/>
    <w:rsid w:val="00241377"/>
    <w:rsid w:val="00244A68"/>
    <w:rsid w:val="00251530"/>
    <w:rsid w:val="002547DF"/>
    <w:rsid w:val="002658CE"/>
    <w:rsid w:val="002669EE"/>
    <w:rsid w:val="0027005B"/>
    <w:rsid w:val="002839D2"/>
    <w:rsid w:val="002919AB"/>
    <w:rsid w:val="00293600"/>
    <w:rsid w:val="00294EEB"/>
    <w:rsid w:val="002B2124"/>
    <w:rsid w:val="002B6408"/>
    <w:rsid w:val="002C3403"/>
    <w:rsid w:val="002C366D"/>
    <w:rsid w:val="002C4BEA"/>
    <w:rsid w:val="002C5272"/>
    <w:rsid w:val="002E45B6"/>
    <w:rsid w:val="002E47D0"/>
    <w:rsid w:val="002F64B9"/>
    <w:rsid w:val="003048AC"/>
    <w:rsid w:val="00305574"/>
    <w:rsid w:val="00305E37"/>
    <w:rsid w:val="00307A08"/>
    <w:rsid w:val="00312B7D"/>
    <w:rsid w:val="00323409"/>
    <w:rsid w:val="00326306"/>
    <w:rsid w:val="00327073"/>
    <w:rsid w:val="0033420A"/>
    <w:rsid w:val="00336152"/>
    <w:rsid w:val="00336D82"/>
    <w:rsid w:val="003371A1"/>
    <w:rsid w:val="00337DC1"/>
    <w:rsid w:val="00344243"/>
    <w:rsid w:val="00350862"/>
    <w:rsid w:val="00351D68"/>
    <w:rsid w:val="00365261"/>
    <w:rsid w:val="003672B5"/>
    <w:rsid w:val="003707F8"/>
    <w:rsid w:val="003770BE"/>
    <w:rsid w:val="00386F42"/>
    <w:rsid w:val="00391602"/>
    <w:rsid w:val="003A1E18"/>
    <w:rsid w:val="003C224C"/>
    <w:rsid w:val="003C26D0"/>
    <w:rsid w:val="003C28B7"/>
    <w:rsid w:val="003E394A"/>
    <w:rsid w:val="00402285"/>
    <w:rsid w:val="0040337F"/>
    <w:rsid w:val="00403CFF"/>
    <w:rsid w:val="00414FB7"/>
    <w:rsid w:val="00416F54"/>
    <w:rsid w:val="004237DB"/>
    <w:rsid w:val="00423DE7"/>
    <w:rsid w:val="00432486"/>
    <w:rsid w:val="0043316E"/>
    <w:rsid w:val="00434389"/>
    <w:rsid w:val="00447B8E"/>
    <w:rsid w:val="004504EE"/>
    <w:rsid w:val="00455E03"/>
    <w:rsid w:val="004648EC"/>
    <w:rsid w:val="004721F0"/>
    <w:rsid w:val="00473054"/>
    <w:rsid w:val="00480E16"/>
    <w:rsid w:val="004831BD"/>
    <w:rsid w:val="0049197D"/>
    <w:rsid w:val="004B0C0C"/>
    <w:rsid w:val="004B29C1"/>
    <w:rsid w:val="004C1E91"/>
    <w:rsid w:val="004D1B6E"/>
    <w:rsid w:val="004D3A35"/>
    <w:rsid w:val="004D6E48"/>
    <w:rsid w:val="004E06D9"/>
    <w:rsid w:val="004E1A77"/>
    <w:rsid w:val="004E3AF7"/>
    <w:rsid w:val="004E4E2C"/>
    <w:rsid w:val="004E7C24"/>
    <w:rsid w:val="004F3409"/>
    <w:rsid w:val="00501F49"/>
    <w:rsid w:val="00512483"/>
    <w:rsid w:val="00514B05"/>
    <w:rsid w:val="00533000"/>
    <w:rsid w:val="005412DF"/>
    <w:rsid w:val="00550DE0"/>
    <w:rsid w:val="005560FF"/>
    <w:rsid w:val="00564C00"/>
    <w:rsid w:val="00577CC8"/>
    <w:rsid w:val="00582525"/>
    <w:rsid w:val="00587045"/>
    <w:rsid w:val="005A0DBA"/>
    <w:rsid w:val="005A190E"/>
    <w:rsid w:val="005B13D2"/>
    <w:rsid w:val="005B1C1A"/>
    <w:rsid w:val="005B5F17"/>
    <w:rsid w:val="005C5D65"/>
    <w:rsid w:val="005D17FB"/>
    <w:rsid w:val="005D5630"/>
    <w:rsid w:val="005E6F6C"/>
    <w:rsid w:val="00612F22"/>
    <w:rsid w:val="00613AF4"/>
    <w:rsid w:val="006465B6"/>
    <w:rsid w:val="006620F7"/>
    <w:rsid w:val="00665D5F"/>
    <w:rsid w:val="00666B96"/>
    <w:rsid w:val="006713E9"/>
    <w:rsid w:val="00673326"/>
    <w:rsid w:val="00676335"/>
    <w:rsid w:val="00680B07"/>
    <w:rsid w:val="00681360"/>
    <w:rsid w:val="00684E27"/>
    <w:rsid w:val="00685BDE"/>
    <w:rsid w:val="006870B1"/>
    <w:rsid w:val="0069056E"/>
    <w:rsid w:val="006A5DEF"/>
    <w:rsid w:val="006B08FB"/>
    <w:rsid w:val="006C57A5"/>
    <w:rsid w:val="006D1236"/>
    <w:rsid w:val="006D18DF"/>
    <w:rsid w:val="006D49FB"/>
    <w:rsid w:val="006D6782"/>
    <w:rsid w:val="006D7E87"/>
    <w:rsid w:val="006E29F2"/>
    <w:rsid w:val="006F3419"/>
    <w:rsid w:val="00702F86"/>
    <w:rsid w:val="00705E8B"/>
    <w:rsid w:val="00714C50"/>
    <w:rsid w:val="007161B5"/>
    <w:rsid w:val="0071746E"/>
    <w:rsid w:val="00720B87"/>
    <w:rsid w:val="00723EEF"/>
    <w:rsid w:val="00733280"/>
    <w:rsid w:val="00742FC2"/>
    <w:rsid w:val="007439B5"/>
    <w:rsid w:val="00744A99"/>
    <w:rsid w:val="0074766F"/>
    <w:rsid w:val="00751D97"/>
    <w:rsid w:val="0075217D"/>
    <w:rsid w:val="00753899"/>
    <w:rsid w:val="007545DC"/>
    <w:rsid w:val="00762147"/>
    <w:rsid w:val="0076604D"/>
    <w:rsid w:val="00772EB6"/>
    <w:rsid w:val="00782A91"/>
    <w:rsid w:val="00787F72"/>
    <w:rsid w:val="00796524"/>
    <w:rsid w:val="007A38D3"/>
    <w:rsid w:val="007A4008"/>
    <w:rsid w:val="007C12C2"/>
    <w:rsid w:val="007C3776"/>
    <w:rsid w:val="007C3D4F"/>
    <w:rsid w:val="007C57C0"/>
    <w:rsid w:val="007D25F6"/>
    <w:rsid w:val="007D45E7"/>
    <w:rsid w:val="007D570B"/>
    <w:rsid w:val="007E16C4"/>
    <w:rsid w:val="007E2D0F"/>
    <w:rsid w:val="007E42BD"/>
    <w:rsid w:val="007F5C6B"/>
    <w:rsid w:val="0082065B"/>
    <w:rsid w:val="008333A2"/>
    <w:rsid w:val="0084158D"/>
    <w:rsid w:val="00864D4A"/>
    <w:rsid w:val="00870DA5"/>
    <w:rsid w:val="00874640"/>
    <w:rsid w:val="008765B0"/>
    <w:rsid w:val="0088245A"/>
    <w:rsid w:val="00887AA7"/>
    <w:rsid w:val="00895CA6"/>
    <w:rsid w:val="008A27A9"/>
    <w:rsid w:val="008A61D4"/>
    <w:rsid w:val="008A652E"/>
    <w:rsid w:val="008D18BC"/>
    <w:rsid w:val="008E06E7"/>
    <w:rsid w:val="008F34F1"/>
    <w:rsid w:val="008F551D"/>
    <w:rsid w:val="0090461C"/>
    <w:rsid w:val="00911B0C"/>
    <w:rsid w:val="009137C5"/>
    <w:rsid w:val="009204D6"/>
    <w:rsid w:val="00935BB2"/>
    <w:rsid w:val="00936CCE"/>
    <w:rsid w:val="00947B4A"/>
    <w:rsid w:val="00947F3C"/>
    <w:rsid w:val="00953D59"/>
    <w:rsid w:val="0096215B"/>
    <w:rsid w:val="00966250"/>
    <w:rsid w:val="00967551"/>
    <w:rsid w:val="009762D5"/>
    <w:rsid w:val="00976FF9"/>
    <w:rsid w:val="00980B1E"/>
    <w:rsid w:val="00990ECF"/>
    <w:rsid w:val="00992709"/>
    <w:rsid w:val="009954F5"/>
    <w:rsid w:val="00997B60"/>
    <w:rsid w:val="009A5833"/>
    <w:rsid w:val="009A70DF"/>
    <w:rsid w:val="009C0FD5"/>
    <w:rsid w:val="009C462C"/>
    <w:rsid w:val="009C5CEA"/>
    <w:rsid w:val="009C78BB"/>
    <w:rsid w:val="009C7D52"/>
    <w:rsid w:val="009D02A8"/>
    <w:rsid w:val="009D1C6E"/>
    <w:rsid w:val="009D6BAE"/>
    <w:rsid w:val="009E16CF"/>
    <w:rsid w:val="009E1D38"/>
    <w:rsid w:val="009E210C"/>
    <w:rsid w:val="009E73DD"/>
    <w:rsid w:val="009E7CB2"/>
    <w:rsid w:val="009F1C40"/>
    <w:rsid w:val="009F4934"/>
    <w:rsid w:val="009F4F14"/>
    <w:rsid w:val="00A07213"/>
    <w:rsid w:val="00A11156"/>
    <w:rsid w:val="00A27177"/>
    <w:rsid w:val="00A27463"/>
    <w:rsid w:val="00A30D83"/>
    <w:rsid w:val="00A33994"/>
    <w:rsid w:val="00A432EF"/>
    <w:rsid w:val="00A514E7"/>
    <w:rsid w:val="00A532B5"/>
    <w:rsid w:val="00A6707B"/>
    <w:rsid w:val="00A672F0"/>
    <w:rsid w:val="00A80DAA"/>
    <w:rsid w:val="00A81697"/>
    <w:rsid w:val="00A83B14"/>
    <w:rsid w:val="00A8542E"/>
    <w:rsid w:val="00A86F09"/>
    <w:rsid w:val="00A91C57"/>
    <w:rsid w:val="00AB7E5D"/>
    <w:rsid w:val="00AD7A3A"/>
    <w:rsid w:val="00AE2270"/>
    <w:rsid w:val="00AE7AFA"/>
    <w:rsid w:val="00AF4889"/>
    <w:rsid w:val="00AF6670"/>
    <w:rsid w:val="00B00C15"/>
    <w:rsid w:val="00B037CE"/>
    <w:rsid w:val="00B362A2"/>
    <w:rsid w:val="00B402E1"/>
    <w:rsid w:val="00B44A65"/>
    <w:rsid w:val="00B46032"/>
    <w:rsid w:val="00B46358"/>
    <w:rsid w:val="00B466FB"/>
    <w:rsid w:val="00B51FFC"/>
    <w:rsid w:val="00B5635D"/>
    <w:rsid w:val="00B62F89"/>
    <w:rsid w:val="00B7305D"/>
    <w:rsid w:val="00B75567"/>
    <w:rsid w:val="00B773C5"/>
    <w:rsid w:val="00B86DFF"/>
    <w:rsid w:val="00B8774F"/>
    <w:rsid w:val="00B87C29"/>
    <w:rsid w:val="00BA1854"/>
    <w:rsid w:val="00BB18D9"/>
    <w:rsid w:val="00BC2686"/>
    <w:rsid w:val="00BC4AF4"/>
    <w:rsid w:val="00BE1F5F"/>
    <w:rsid w:val="00BF07B1"/>
    <w:rsid w:val="00BF2B30"/>
    <w:rsid w:val="00BF5943"/>
    <w:rsid w:val="00C0076E"/>
    <w:rsid w:val="00C072E1"/>
    <w:rsid w:val="00C15E2B"/>
    <w:rsid w:val="00C1697A"/>
    <w:rsid w:val="00C220B3"/>
    <w:rsid w:val="00C268A9"/>
    <w:rsid w:val="00C41F91"/>
    <w:rsid w:val="00C452DD"/>
    <w:rsid w:val="00C50F37"/>
    <w:rsid w:val="00C53876"/>
    <w:rsid w:val="00C70474"/>
    <w:rsid w:val="00C7196F"/>
    <w:rsid w:val="00C75B30"/>
    <w:rsid w:val="00C84B36"/>
    <w:rsid w:val="00C91DC3"/>
    <w:rsid w:val="00C96508"/>
    <w:rsid w:val="00CA278F"/>
    <w:rsid w:val="00CA2F9A"/>
    <w:rsid w:val="00CA36B9"/>
    <w:rsid w:val="00CA7F61"/>
    <w:rsid w:val="00CB1340"/>
    <w:rsid w:val="00CB16C3"/>
    <w:rsid w:val="00CC0BBD"/>
    <w:rsid w:val="00CC1AEC"/>
    <w:rsid w:val="00CC478A"/>
    <w:rsid w:val="00CC5F60"/>
    <w:rsid w:val="00CD1548"/>
    <w:rsid w:val="00CD705C"/>
    <w:rsid w:val="00CE1D2F"/>
    <w:rsid w:val="00CE2575"/>
    <w:rsid w:val="00CE7BA7"/>
    <w:rsid w:val="00CF3196"/>
    <w:rsid w:val="00CF539E"/>
    <w:rsid w:val="00CF6981"/>
    <w:rsid w:val="00CF79B8"/>
    <w:rsid w:val="00D0337F"/>
    <w:rsid w:val="00D1215F"/>
    <w:rsid w:val="00D218CE"/>
    <w:rsid w:val="00D26B6F"/>
    <w:rsid w:val="00D31334"/>
    <w:rsid w:val="00D350FD"/>
    <w:rsid w:val="00D4600B"/>
    <w:rsid w:val="00D61D24"/>
    <w:rsid w:val="00D73897"/>
    <w:rsid w:val="00D743FF"/>
    <w:rsid w:val="00D7765C"/>
    <w:rsid w:val="00D8142F"/>
    <w:rsid w:val="00D87A8B"/>
    <w:rsid w:val="00DB4466"/>
    <w:rsid w:val="00DB7350"/>
    <w:rsid w:val="00DC1A4B"/>
    <w:rsid w:val="00DC1CAE"/>
    <w:rsid w:val="00DD2466"/>
    <w:rsid w:val="00DD3863"/>
    <w:rsid w:val="00DE125D"/>
    <w:rsid w:val="00DF10E2"/>
    <w:rsid w:val="00DF2D3B"/>
    <w:rsid w:val="00DF6AD5"/>
    <w:rsid w:val="00DF7488"/>
    <w:rsid w:val="00E00A7F"/>
    <w:rsid w:val="00E024AA"/>
    <w:rsid w:val="00E02CA9"/>
    <w:rsid w:val="00E07DB9"/>
    <w:rsid w:val="00E1271A"/>
    <w:rsid w:val="00E205AF"/>
    <w:rsid w:val="00E22027"/>
    <w:rsid w:val="00E25239"/>
    <w:rsid w:val="00E30B52"/>
    <w:rsid w:val="00E320BA"/>
    <w:rsid w:val="00E357E1"/>
    <w:rsid w:val="00E35E6F"/>
    <w:rsid w:val="00E463AF"/>
    <w:rsid w:val="00E469AD"/>
    <w:rsid w:val="00E53179"/>
    <w:rsid w:val="00E60251"/>
    <w:rsid w:val="00E60A3C"/>
    <w:rsid w:val="00E643B2"/>
    <w:rsid w:val="00E66F12"/>
    <w:rsid w:val="00E762CB"/>
    <w:rsid w:val="00E77C69"/>
    <w:rsid w:val="00E80AB3"/>
    <w:rsid w:val="00E87034"/>
    <w:rsid w:val="00E90CC2"/>
    <w:rsid w:val="00E940E6"/>
    <w:rsid w:val="00EA2077"/>
    <w:rsid w:val="00EA36DE"/>
    <w:rsid w:val="00EA47F6"/>
    <w:rsid w:val="00EA5DA6"/>
    <w:rsid w:val="00EB0835"/>
    <w:rsid w:val="00ED035F"/>
    <w:rsid w:val="00ED269A"/>
    <w:rsid w:val="00ED689A"/>
    <w:rsid w:val="00EE0240"/>
    <w:rsid w:val="00EE1AB7"/>
    <w:rsid w:val="00EE2307"/>
    <w:rsid w:val="00EE32CA"/>
    <w:rsid w:val="00EF2C11"/>
    <w:rsid w:val="00F03739"/>
    <w:rsid w:val="00F04E9B"/>
    <w:rsid w:val="00F06904"/>
    <w:rsid w:val="00F22EA9"/>
    <w:rsid w:val="00F30A1E"/>
    <w:rsid w:val="00F568C1"/>
    <w:rsid w:val="00F575B0"/>
    <w:rsid w:val="00F86489"/>
    <w:rsid w:val="00F90F5B"/>
    <w:rsid w:val="00F91A60"/>
    <w:rsid w:val="00F96641"/>
    <w:rsid w:val="00FA4353"/>
    <w:rsid w:val="00FB6BBB"/>
    <w:rsid w:val="00FC79FA"/>
    <w:rsid w:val="00FE0C8C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BE9F8-9A49-4DF2-9943-576DE95E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A583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A583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83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83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83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5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D154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E60A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2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72F0"/>
  </w:style>
  <w:style w:type="paragraph" w:styleId="a7">
    <w:name w:val="footer"/>
    <w:basedOn w:val="a"/>
    <w:link w:val="a8"/>
    <w:uiPriority w:val="99"/>
    <w:unhideWhenUsed/>
    <w:rsid w:val="00A672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72F0"/>
  </w:style>
  <w:style w:type="paragraph" w:styleId="a9">
    <w:name w:val="List Paragraph"/>
    <w:basedOn w:val="a"/>
    <w:uiPriority w:val="34"/>
    <w:qFormat/>
    <w:rsid w:val="00B466FB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B44A65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44A6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44A6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E0C8C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E0C8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E0C8C"/>
    <w:rPr>
      <w:vertAlign w:val="superscript"/>
    </w:rPr>
  </w:style>
  <w:style w:type="character" w:styleId="af0">
    <w:name w:val="Hyperlink"/>
    <w:basedOn w:val="a0"/>
    <w:rsid w:val="009A5833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00C1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1">
    <w:name w:val="Body Text"/>
    <w:basedOn w:val="a"/>
    <w:link w:val="af2"/>
    <w:unhideWhenUsed/>
    <w:rsid w:val="004831BD"/>
    <w:rPr>
      <w:rFonts w:ascii="Times New Roman" w:hAnsi="Times New Roman"/>
      <w:b/>
      <w:szCs w:val="20"/>
    </w:rPr>
  </w:style>
  <w:style w:type="character" w:customStyle="1" w:styleId="af2">
    <w:name w:val="Основной текст Знак"/>
    <w:basedOn w:val="a0"/>
    <w:link w:val="af1"/>
    <w:rsid w:val="00483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umpedfont15">
    <w:name w:val="bumpedfont15"/>
    <w:basedOn w:val="a0"/>
    <w:rsid w:val="004831BD"/>
  </w:style>
  <w:style w:type="paragraph" w:customStyle="1" w:styleId="s15">
    <w:name w:val="s15"/>
    <w:basedOn w:val="a"/>
    <w:rsid w:val="004831BD"/>
    <w:pPr>
      <w:suppressAutoHyphens/>
      <w:spacing w:before="100" w:after="28" w:line="100" w:lineRule="atLeast"/>
    </w:pPr>
    <w:rPr>
      <w:rFonts w:ascii="Times New Roman" w:eastAsia="SimSun" w:hAnsi="Times New Roman"/>
      <w:lang w:eastAsia="ar-SA"/>
    </w:rPr>
  </w:style>
  <w:style w:type="paragraph" w:customStyle="1" w:styleId="s26">
    <w:name w:val="s26"/>
    <w:basedOn w:val="a"/>
    <w:rsid w:val="004831BD"/>
    <w:pPr>
      <w:suppressAutoHyphens/>
      <w:spacing w:before="100" w:after="28" w:line="100" w:lineRule="atLeast"/>
    </w:pPr>
    <w:rPr>
      <w:rFonts w:ascii="Times New Roman" w:eastAsia="SimSun" w:hAnsi="Times New Roman"/>
      <w:lang w:eastAsia="ar-SA"/>
    </w:rPr>
  </w:style>
  <w:style w:type="paragraph" w:customStyle="1" w:styleId="s29">
    <w:name w:val="s29"/>
    <w:basedOn w:val="a"/>
    <w:rsid w:val="004831BD"/>
    <w:pPr>
      <w:suppressAutoHyphens/>
      <w:spacing w:before="100" w:after="28" w:line="100" w:lineRule="atLeast"/>
    </w:pPr>
    <w:rPr>
      <w:rFonts w:ascii="Times New Roman" w:eastAsia="SimSun" w:hAnsi="Times New Roman"/>
      <w:lang w:eastAsia="ar-SA"/>
    </w:rPr>
  </w:style>
  <w:style w:type="paragraph" w:customStyle="1" w:styleId="s30">
    <w:name w:val="s30"/>
    <w:basedOn w:val="a"/>
    <w:rsid w:val="00C96508"/>
    <w:pPr>
      <w:suppressAutoHyphens/>
      <w:spacing w:before="100" w:after="28" w:line="100" w:lineRule="atLeast"/>
    </w:pPr>
    <w:rPr>
      <w:rFonts w:ascii="Times New Roman" w:eastAsia="SimSun" w:hAnsi="Times New Roman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0B5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30B5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30B5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A58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9A5833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E30B5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A58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A583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A583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A583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6B39D-31DE-4631-9B56-CDB304D6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104</TotalTime>
  <Pages>1</Pages>
  <Words>8474</Words>
  <Characters>48305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cp:lastModifiedBy>admkr</cp:lastModifiedBy>
  <cp:revision>15</cp:revision>
  <cp:lastPrinted>2021-10-15T11:33:00Z</cp:lastPrinted>
  <dcterms:created xsi:type="dcterms:W3CDTF">2021-10-11T12:05:00Z</dcterms:created>
  <dcterms:modified xsi:type="dcterms:W3CDTF">2024-04-17T05:38:00Z</dcterms:modified>
</cp:coreProperties>
</file>