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C09" w:rsidRDefault="00721C09" w:rsidP="00721C0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721C09">
        <w:rPr>
          <w:rFonts w:ascii="Times New Roman" w:hAnsi="Times New Roman" w:cs="Times New Roman"/>
          <w:sz w:val="28"/>
          <w:szCs w:val="24"/>
        </w:rPr>
        <w:t xml:space="preserve">АДМИНИСТРАЦИЯ КРАСНОЛОГСКОГО СЕЛЬСКОГО ПОСЕЛЕНИЯ КАШИРСКОГО МУНИЦИПАЛЬНОГО РАЙОНА </w:t>
      </w:r>
    </w:p>
    <w:p w:rsidR="00721C09" w:rsidRDefault="00721C09" w:rsidP="00D753F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721C09">
        <w:rPr>
          <w:rFonts w:ascii="Times New Roman" w:hAnsi="Times New Roman" w:cs="Times New Roman"/>
          <w:sz w:val="28"/>
          <w:szCs w:val="24"/>
        </w:rPr>
        <w:t>ВОРОНЕЖСКОЙ ОБЛАСТИ</w:t>
      </w:r>
    </w:p>
    <w:p w:rsidR="00721C09" w:rsidRDefault="00721C09" w:rsidP="00D753F9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21C09" w:rsidRPr="00721C09" w:rsidRDefault="00721C09" w:rsidP="00D753F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721C09">
        <w:rPr>
          <w:rFonts w:ascii="Times New Roman" w:hAnsi="Times New Roman" w:cs="Times New Roman"/>
          <w:sz w:val="28"/>
          <w:szCs w:val="24"/>
        </w:rPr>
        <w:t>ПОСТАНОВЛЕНИЕ</w:t>
      </w:r>
    </w:p>
    <w:p w:rsidR="00721C09" w:rsidRDefault="00721C09" w:rsidP="00721C0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21C09">
        <w:rPr>
          <w:rFonts w:ascii="Times New Roman" w:hAnsi="Times New Roman" w:cs="Times New Roman"/>
          <w:sz w:val="28"/>
          <w:szCs w:val="24"/>
        </w:rPr>
        <w:t>«</w:t>
      </w:r>
      <w:r>
        <w:rPr>
          <w:rFonts w:ascii="Times New Roman" w:hAnsi="Times New Roman" w:cs="Times New Roman"/>
          <w:sz w:val="28"/>
          <w:szCs w:val="24"/>
        </w:rPr>
        <w:t>12</w:t>
      </w:r>
      <w:r w:rsidRPr="00721C09">
        <w:rPr>
          <w:rFonts w:ascii="Times New Roman" w:hAnsi="Times New Roman" w:cs="Times New Roman"/>
          <w:sz w:val="28"/>
          <w:szCs w:val="24"/>
        </w:rPr>
        <w:t xml:space="preserve">» </w:t>
      </w:r>
      <w:r>
        <w:rPr>
          <w:rFonts w:ascii="Times New Roman" w:hAnsi="Times New Roman" w:cs="Times New Roman"/>
          <w:sz w:val="28"/>
          <w:szCs w:val="24"/>
        </w:rPr>
        <w:t>дека</w:t>
      </w:r>
      <w:r w:rsidRPr="00721C09">
        <w:rPr>
          <w:rFonts w:ascii="Times New Roman" w:hAnsi="Times New Roman" w:cs="Times New Roman"/>
          <w:sz w:val="28"/>
          <w:szCs w:val="24"/>
        </w:rPr>
        <w:t>бря 202</w:t>
      </w:r>
      <w:r>
        <w:rPr>
          <w:rFonts w:ascii="Times New Roman" w:hAnsi="Times New Roman" w:cs="Times New Roman"/>
          <w:sz w:val="28"/>
          <w:szCs w:val="24"/>
        </w:rPr>
        <w:t>3</w:t>
      </w:r>
      <w:r w:rsidRPr="00721C09">
        <w:rPr>
          <w:rFonts w:ascii="Times New Roman" w:hAnsi="Times New Roman" w:cs="Times New Roman"/>
          <w:sz w:val="28"/>
          <w:szCs w:val="24"/>
        </w:rPr>
        <w:t xml:space="preserve"> года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Pr="00721C09">
        <w:rPr>
          <w:rFonts w:ascii="Times New Roman" w:hAnsi="Times New Roman" w:cs="Times New Roman"/>
          <w:sz w:val="28"/>
          <w:szCs w:val="24"/>
        </w:rPr>
        <w:t xml:space="preserve">№ </w:t>
      </w:r>
      <w:r>
        <w:rPr>
          <w:rFonts w:ascii="Times New Roman" w:hAnsi="Times New Roman" w:cs="Times New Roman"/>
          <w:sz w:val="28"/>
          <w:szCs w:val="24"/>
        </w:rPr>
        <w:t>75</w:t>
      </w:r>
      <w:r w:rsidRPr="00721C0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21C09" w:rsidRDefault="00721C09" w:rsidP="00D753F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21C09">
        <w:rPr>
          <w:rFonts w:ascii="Times New Roman" w:hAnsi="Times New Roman" w:cs="Times New Roman"/>
          <w:sz w:val="28"/>
          <w:szCs w:val="24"/>
        </w:rPr>
        <w:t xml:space="preserve">с. Красный Лог </w:t>
      </w:r>
    </w:p>
    <w:p w:rsidR="00721C09" w:rsidRDefault="00721C09" w:rsidP="00D753F9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21C09" w:rsidRPr="00721C09" w:rsidRDefault="00721C09" w:rsidP="00D753F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1C09">
        <w:rPr>
          <w:rFonts w:ascii="Times New Roman" w:hAnsi="Times New Roman" w:cs="Times New Roman"/>
          <w:sz w:val="26"/>
          <w:szCs w:val="26"/>
        </w:rPr>
        <w:t xml:space="preserve">О внесении </w:t>
      </w:r>
      <w:r w:rsidRPr="00721C09">
        <w:rPr>
          <w:rFonts w:ascii="Times New Roman" w:hAnsi="Times New Roman" w:cs="Times New Roman"/>
          <w:sz w:val="26"/>
          <w:szCs w:val="26"/>
        </w:rPr>
        <w:t>дополнений в постановление администрации Красноло</w:t>
      </w:r>
      <w:r w:rsidRPr="00721C09">
        <w:rPr>
          <w:rFonts w:ascii="Times New Roman" w:hAnsi="Times New Roman" w:cs="Times New Roman"/>
          <w:sz w:val="26"/>
          <w:szCs w:val="26"/>
        </w:rPr>
        <w:t>гского сельского поселения от 22.12.2022 года №62</w:t>
      </w:r>
      <w:r w:rsidRPr="00721C09">
        <w:rPr>
          <w:rFonts w:ascii="Times New Roman" w:hAnsi="Times New Roman" w:cs="Times New Roman"/>
          <w:sz w:val="26"/>
          <w:szCs w:val="26"/>
        </w:rPr>
        <w:t xml:space="preserve"> «Об утверждении Общих требований к закреплению </w:t>
      </w:r>
    </w:p>
    <w:p w:rsidR="00721C09" w:rsidRPr="00721C09" w:rsidRDefault="00721C09" w:rsidP="00721C0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1C09">
        <w:rPr>
          <w:rFonts w:ascii="Times New Roman" w:hAnsi="Times New Roman" w:cs="Times New Roman"/>
          <w:sz w:val="26"/>
          <w:szCs w:val="26"/>
        </w:rPr>
        <w:t xml:space="preserve">за органами местного самоуправления полномочий главного администратора доходов бюджета Краснологского сельского поселения Каширского муниципального района </w:t>
      </w:r>
    </w:p>
    <w:p w:rsidR="00721C09" w:rsidRPr="00721C09" w:rsidRDefault="00721C09" w:rsidP="00D753F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1C09">
        <w:rPr>
          <w:rFonts w:ascii="Times New Roman" w:hAnsi="Times New Roman" w:cs="Times New Roman"/>
          <w:sz w:val="26"/>
          <w:szCs w:val="26"/>
        </w:rPr>
        <w:t>Воронежской области и к утверждению перечня главных администраторов доходов бюджета Краснологского сельского поселения Каширского муниципального района Воронежской области на 202</w:t>
      </w:r>
      <w:r w:rsidRPr="00721C09">
        <w:rPr>
          <w:rFonts w:ascii="Times New Roman" w:hAnsi="Times New Roman" w:cs="Times New Roman"/>
          <w:sz w:val="26"/>
          <w:szCs w:val="26"/>
        </w:rPr>
        <w:t>3</w:t>
      </w:r>
      <w:r w:rsidRPr="00721C09">
        <w:rPr>
          <w:rFonts w:ascii="Times New Roman" w:hAnsi="Times New Roman" w:cs="Times New Roman"/>
          <w:sz w:val="26"/>
          <w:szCs w:val="26"/>
        </w:rPr>
        <w:t xml:space="preserve"> год и на плановый п</w:t>
      </w:r>
      <w:r w:rsidRPr="00721C09">
        <w:rPr>
          <w:rFonts w:ascii="Times New Roman" w:hAnsi="Times New Roman" w:cs="Times New Roman"/>
          <w:sz w:val="26"/>
          <w:szCs w:val="26"/>
        </w:rPr>
        <w:t>ериод 2024 и 2025</w:t>
      </w:r>
      <w:r w:rsidRPr="00721C09">
        <w:rPr>
          <w:rFonts w:ascii="Times New Roman" w:hAnsi="Times New Roman" w:cs="Times New Roman"/>
          <w:sz w:val="26"/>
          <w:szCs w:val="26"/>
        </w:rPr>
        <w:t xml:space="preserve"> годов» </w:t>
      </w:r>
    </w:p>
    <w:p w:rsidR="00D753F9" w:rsidRDefault="00D753F9" w:rsidP="00D753F9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</w:p>
    <w:p w:rsidR="00721C09" w:rsidRPr="00721C09" w:rsidRDefault="00721C09" w:rsidP="00D753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21C09">
        <w:rPr>
          <w:rFonts w:ascii="Times New Roman" w:hAnsi="Times New Roman" w:cs="Times New Roman"/>
          <w:sz w:val="28"/>
          <w:szCs w:val="24"/>
        </w:rPr>
        <w:t xml:space="preserve">В соответствии со ст. 160.1 Бюджетного кодекса Российской Федерации: </w:t>
      </w:r>
    </w:p>
    <w:p w:rsidR="00D753F9" w:rsidRDefault="00721C09" w:rsidP="00D753F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53F9">
        <w:rPr>
          <w:rFonts w:ascii="Times New Roman" w:hAnsi="Times New Roman" w:cs="Times New Roman"/>
          <w:sz w:val="26"/>
          <w:szCs w:val="26"/>
        </w:rPr>
        <w:t>Закрепить за главным администратором доходов бюджета Краснологского сельского поселения Каширского муниципального района Воронежской области код бюджетной клас</w:t>
      </w:r>
      <w:r w:rsidR="00D753F9" w:rsidRPr="00D753F9">
        <w:rPr>
          <w:rFonts w:ascii="Times New Roman" w:hAnsi="Times New Roman" w:cs="Times New Roman"/>
          <w:sz w:val="26"/>
          <w:szCs w:val="26"/>
        </w:rPr>
        <w:t>сификации на 2023</w:t>
      </w:r>
      <w:r w:rsidRPr="00D753F9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D753F9" w:rsidRPr="00D753F9">
        <w:rPr>
          <w:rFonts w:ascii="Times New Roman" w:hAnsi="Times New Roman" w:cs="Times New Roman"/>
          <w:sz w:val="26"/>
          <w:szCs w:val="26"/>
        </w:rPr>
        <w:t>4 и 2025</w:t>
      </w:r>
      <w:r w:rsidRPr="00D753F9">
        <w:rPr>
          <w:rFonts w:ascii="Times New Roman" w:hAnsi="Times New Roman" w:cs="Times New Roman"/>
          <w:sz w:val="26"/>
          <w:szCs w:val="26"/>
        </w:rPr>
        <w:t xml:space="preserve"> годов </w:t>
      </w:r>
    </w:p>
    <w:tbl>
      <w:tblPr>
        <w:tblStyle w:val="a4"/>
        <w:tblW w:w="10348" w:type="dxa"/>
        <w:tblInd w:w="-5" w:type="dxa"/>
        <w:tblLook w:val="04A0" w:firstRow="1" w:lastRow="0" w:firstColumn="1" w:lastColumn="0" w:noHBand="0" w:noVBand="1"/>
      </w:tblPr>
      <w:tblGrid>
        <w:gridCol w:w="606"/>
        <w:gridCol w:w="2796"/>
        <w:gridCol w:w="6946"/>
      </w:tblGrid>
      <w:tr w:rsidR="00D753F9" w:rsidRPr="00D753F9" w:rsidTr="00375396">
        <w:tc>
          <w:tcPr>
            <w:tcW w:w="606" w:type="dxa"/>
          </w:tcPr>
          <w:p w:rsidR="00D753F9" w:rsidRPr="00D753F9" w:rsidRDefault="00D753F9" w:rsidP="0037539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3F9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2796" w:type="dxa"/>
          </w:tcPr>
          <w:p w:rsidR="00D753F9" w:rsidRPr="00D753F9" w:rsidRDefault="00D753F9" w:rsidP="0037539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3F9">
              <w:rPr>
                <w:rFonts w:ascii="Times New Roman" w:hAnsi="Times New Roman" w:cs="Times New Roman"/>
                <w:sz w:val="26"/>
                <w:szCs w:val="26"/>
              </w:rPr>
              <w:t>1 1</w:t>
            </w:r>
            <w:r w:rsidR="006011EF">
              <w:rPr>
                <w:rFonts w:ascii="Times New Roman" w:hAnsi="Times New Roman" w:cs="Times New Roman"/>
                <w:sz w:val="26"/>
                <w:szCs w:val="26"/>
              </w:rPr>
              <w:t>6 0</w:t>
            </w:r>
            <w:r w:rsidRPr="00D753F9">
              <w:rPr>
                <w:rFonts w:ascii="Times New Roman" w:hAnsi="Times New Roman" w:cs="Times New Roman"/>
                <w:sz w:val="26"/>
                <w:szCs w:val="26"/>
              </w:rPr>
              <w:t>7010 10 0000 140</w:t>
            </w:r>
          </w:p>
        </w:tc>
        <w:tc>
          <w:tcPr>
            <w:tcW w:w="6946" w:type="dxa"/>
          </w:tcPr>
          <w:p w:rsidR="00D753F9" w:rsidRPr="00D753F9" w:rsidRDefault="00D753F9" w:rsidP="0037539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3F9">
              <w:rPr>
                <w:rFonts w:ascii="Times New Roman" w:hAnsi="Times New Roman" w:cs="Times New Roman"/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</w:tbl>
    <w:p w:rsidR="00D753F9" w:rsidRPr="00D753F9" w:rsidRDefault="00721C09" w:rsidP="00D753F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53F9">
        <w:rPr>
          <w:rFonts w:ascii="Times New Roman" w:hAnsi="Times New Roman" w:cs="Times New Roman"/>
          <w:sz w:val="26"/>
          <w:szCs w:val="26"/>
        </w:rPr>
        <w:t xml:space="preserve">Внести изменение в постановление администрации Краснологского сельского поселения </w:t>
      </w:r>
      <w:r w:rsidR="00D753F9" w:rsidRPr="00D753F9">
        <w:rPr>
          <w:rFonts w:ascii="Times New Roman" w:hAnsi="Times New Roman" w:cs="Times New Roman"/>
          <w:sz w:val="26"/>
          <w:szCs w:val="26"/>
        </w:rPr>
        <w:t xml:space="preserve">от 22.12.2022 года №62 «Об утверждении Общих </w:t>
      </w:r>
      <w:r w:rsidR="00D753F9" w:rsidRPr="00D753F9">
        <w:rPr>
          <w:rFonts w:ascii="Times New Roman" w:hAnsi="Times New Roman" w:cs="Times New Roman"/>
          <w:sz w:val="26"/>
          <w:szCs w:val="26"/>
        </w:rPr>
        <w:t>т</w:t>
      </w:r>
      <w:r w:rsidR="00D753F9" w:rsidRPr="00D753F9">
        <w:rPr>
          <w:rFonts w:ascii="Times New Roman" w:hAnsi="Times New Roman" w:cs="Times New Roman"/>
          <w:sz w:val="26"/>
          <w:szCs w:val="26"/>
        </w:rPr>
        <w:t>ребований к закреплению за органами местного сам</w:t>
      </w:r>
      <w:r w:rsidR="00D753F9" w:rsidRPr="00D753F9">
        <w:rPr>
          <w:rFonts w:ascii="Times New Roman" w:hAnsi="Times New Roman" w:cs="Times New Roman"/>
          <w:sz w:val="26"/>
          <w:szCs w:val="26"/>
        </w:rPr>
        <w:t>оуправления полномочий главного а</w:t>
      </w:r>
      <w:r w:rsidR="00D753F9" w:rsidRPr="00D753F9">
        <w:rPr>
          <w:rFonts w:ascii="Times New Roman" w:hAnsi="Times New Roman" w:cs="Times New Roman"/>
          <w:sz w:val="26"/>
          <w:szCs w:val="26"/>
        </w:rPr>
        <w:t>дминистратора доходов бюджета Краснологского сельского поселения Каширского муниципального района Воронежской области и к утверждению перечня главных администраторов доходов бюджета Краснологского сельского поселения Каширского муниципального района Воронежской области на 2023 год и на плановый период 2024 и 2025</w:t>
      </w:r>
      <w:r w:rsidR="00D753F9" w:rsidRPr="00D753F9">
        <w:rPr>
          <w:rFonts w:ascii="Times New Roman" w:hAnsi="Times New Roman" w:cs="Times New Roman"/>
          <w:sz w:val="26"/>
          <w:szCs w:val="26"/>
        </w:rPr>
        <w:t xml:space="preserve"> годов»</w:t>
      </w:r>
      <w:r w:rsidRPr="00D753F9">
        <w:rPr>
          <w:rFonts w:ascii="Times New Roman" w:hAnsi="Times New Roman" w:cs="Times New Roman"/>
          <w:sz w:val="26"/>
          <w:szCs w:val="26"/>
        </w:rPr>
        <w:t xml:space="preserve">, дополнив приложение № 2 к постановлению кодом бюджетной классификации: </w:t>
      </w:r>
    </w:p>
    <w:tbl>
      <w:tblPr>
        <w:tblStyle w:val="a4"/>
        <w:tblW w:w="10348" w:type="dxa"/>
        <w:tblInd w:w="-5" w:type="dxa"/>
        <w:tblLook w:val="04A0" w:firstRow="1" w:lastRow="0" w:firstColumn="1" w:lastColumn="0" w:noHBand="0" w:noVBand="1"/>
      </w:tblPr>
      <w:tblGrid>
        <w:gridCol w:w="606"/>
        <w:gridCol w:w="2796"/>
        <w:gridCol w:w="6946"/>
      </w:tblGrid>
      <w:tr w:rsidR="00D753F9" w:rsidRPr="00D753F9" w:rsidTr="00D753F9">
        <w:tc>
          <w:tcPr>
            <w:tcW w:w="606" w:type="dxa"/>
          </w:tcPr>
          <w:p w:rsidR="00D753F9" w:rsidRPr="00D753F9" w:rsidRDefault="00D753F9" w:rsidP="0037539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3F9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2796" w:type="dxa"/>
          </w:tcPr>
          <w:p w:rsidR="00D753F9" w:rsidRPr="00D753F9" w:rsidRDefault="00D753F9" w:rsidP="0037539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3F9">
              <w:rPr>
                <w:rFonts w:ascii="Times New Roman" w:hAnsi="Times New Roman" w:cs="Times New Roman"/>
                <w:sz w:val="26"/>
                <w:szCs w:val="26"/>
              </w:rPr>
              <w:t>1 1</w:t>
            </w:r>
            <w:r w:rsidR="006011EF">
              <w:rPr>
                <w:rFonts w:ascii="Times New Roman" w:hAnsi="Times New Roman" w:cs="Times New Roman"/>
                <w:sz w:val="26"/>
                <w:szCs w:val="26"/>
              </w:rPr>
              <w:t>6 0</w:t>
            </w:r>
            <w:bookmarkStart w:id="0" w:name="_GoBack"/>
            <w:bookmarkEnd w:id="0"/>
            <w:r w:rsidRPr="00D753F9">
              <w:rPr>
                <w:rFonts w:ascii="Times New Roman" w:hAnsi="Times New Roman" w:cs="Times New Roman"/>
                <w:sz w:val="26"/>
                <w:szCs w:val="26"/>
              </w:rPr>
              <w:t>7010 10 0000 140</w:t>
            </w:r>
          </w:p>
        </w:tc>
        <w:tc>
          <w:tcPr>
            <w:tcW w:w="6946" w:type="dxa"/>
          </w:tcPr>
          <w:p w:rsidR="00D753F9" w:rsidRPr="00D753F9" w:rsidRDefault="00D753F9" w:rsidP="0037539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3F9">
              <w:rPr>
                <w:rFonts w:ascii="Times New Roman" w:hAnsi="Times New Roman" w:cs="Times New Roman"/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</w:tbl>
    <w:p w:rsidR="00D753F9" w:rsidRDefault="00721C09" w:rsidP="00D753F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53F9">
        <w:rPr>
          <w:rFonts w:ascii="Times New Roman" w:hAnsi="Times New Roman" w:cs="Times New Roman"/>
          <w:sz w:val="26"/>
          <w:szCs w:val="26"/>
        </w:rPr>
        <w:t xml:space="preserve">Контроль за выполнением настоящего постановления возложить на Анучину Т.А. главного специалиста администрации Краснологского сельского поселения. </w:t>
      </w:r>
    </w:p>
    <w:p w:rsidR="00D753F9" w:rsidRPr="00D753F9" w:rsidRDefault="00D753F9" w:rsidP="00D753F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753F9" w:rsidRPr="00D753F9" w:rsidRDefault="00D753F9" w:rsidP="00D753F9">
      <w:pPr>
        <w:pStyle w:val="a3"/>
        <w:spacing w:after="0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D753F9">
        <w:rPr>
          <w:rFonts w:ascii="Times New Roman" w:hAnsi="Times New Roman" w:cs="Times New Roman"/>
          <w:sz w:val="26"/>
          <w:szCs w:val="26"/>
        </w:rPr>
        <w:t>Глава</w:t>
      </w:r>
      <w:r w:rsidR="00721C09" w:rsidRPr="00D753F9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C22F2D" w:rsidRPr="00D753F9" w:rsidRDefault="00721C09" w:rsidP="00D753F9">
      <w:pPr>
        <w:pStyle w:val="a3"/>
        <w:spacing w:after="0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D753F9">
        <w:rPr>
          <w:rFonts w:ascii="Times New Roman" w:hAnsi="Times New Roman" w:cs="Times New Roman"/>
          <w:sz w:val="26"/>
          <w:szCs w:val="26"/>
        </w:rPr>
        <w:t xml:space="preserve">Краснологского сельского поселения </w:t>
      </w:r>
      <w:r w:rsidR="00D753F9" w:rsidRPr="00D753F9">
        <w:rPr>
          <w:rFonts w:ascii="Times New Roman" w:hAnsi="Times New Roman" w:cs="Times New Roman"/>
          <w:sz w:val="26"/>
          <w:szCs w:val="26"/>
        </w:rPr>
        <w:t xml:space="preserve">                             Горин Д.В.</w:t>
      </w:r>
    </w:p>
    <w:sectPr w:rsidR="00C22F2D" w:rsidRPr="00D753F9" w:rsidSect="00D753F9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9E42A2"/>
    <w:multiLevelType w:val="hybridMultilevel"/>
    <w:tmpl w:val="5744453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FF"/>
    <w:rsid w:val="006011EF"/>
    <w:rsid w:val="00721C09"/>
    <w:rsid w:val="00C22F2D"/>
    <w:rsid w:val="00D753F9"/>
    <w:rsid w:val="00E5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237CB-7B81-4185-AAFD-831DA151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3F9"/>
    <w:pPr>
      <w:ind w:left="720"/>
      <w:contextualSpacing/>
    </w:pPr>
  </w:style>
  <w:style w:type="table" w:styleId="a4">
    <w:name w:val="Table Grid"/>
    <w:basedOn w:val="a1"/>
    <w:uiPriority w:val="39"/>
    <w:rsid w:val="00D75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3</cp:revision>
  <dcterms:created xsi:type="dcterms:W3CDTF">2023-12-12T11:13:00Z</dcterms:created>
  <dcterms:modified xsi:type="dcterms:W3CDTF">2023-12-12T11:34:00Z</dcterms:modified>
</cp:coreProperties>
</file>