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296C4" w14:textId="0296BD00" w:rsidR="0088691A" w:rsidRPr="0088691A" w:rsidRDefault="0088691A" w:rsidP="00886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91A">
        <w:rPr>
          <w:rFonts w:ascii="Times New Roman" w:hAnsi="Times New Roman" w:cs="Times New Roman"/>
          <w:b/>
          <w:sz w:val="28"/>
          <w:szCs w:val="28"/>
        </w:rPr>
        <w:t>АДМИНИСТРАЦИЯ КРАСНОЛОГСКОГО СЕЛЬСКОГО ПОСЕЛЕНИЯ КАШИОРСКОГО МУНИЦИПАЛЬНОГО РАЙОНА</w:t>
      </w:r>
    </w:p>
    <w:p w14:paraId="51E54C1C" w14:textId="07FEBB77" w:rsidR="008C1433" w:rsidRPr="0088691A" w:rsidRDefault="0088691A" w:rsidP="0088691A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91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7B25827F" w14:textId="332895B1" w:rsidR="008C1433" w:rsidRDefault="008C1433" w:rsidP="00CF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9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DB48BC6" w14:textId="77777777" w:rsidR="00F82C5C" w:rsidRPr="0088691A" w:rsidRDefault="00F82C5C" w:rsidP="00CF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CCF6499" w14:textId="4C644B3C" w:rsidR="008C1433" w:rsidRDefault="0088691A" w:rsidP="00886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C1433" w:rsidRPr="0088691A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27.06.</w:t>
      </w:r>
      <w:r w:rsidR="008C1433" w:rsidRPr="0088691A">
        <w:rPr>
          <w:rFonts w:ascii="Times New Roman" w:hAnsi="Times New Roman" w:cs="Times New Roman"/>
          <w:b/>
          <w:sz w:val="28"/>
          <w:szCs w:val="28"/>
        </w:rPr>
        <w:t xml:space="preserve">2022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C1433" w:rsidRPr="0088691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21</w:t>
      </w:r>
    </w:p>
    <w:p w14:paraId="68EC4D74" w14:textId="29954E7A" w:rsidR="0088691A" w:rsidRPr="0088691A" w:rsidRDefault="0088691A" w:rsidP="008C14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Красный Лог</w:t>
      </w:r>
    </w:p>
    <w:p w14:paraId="690FF35A" w14:textId="77777777" w:rsidR="008C1433" w:rsidRPr="008C1433" w:rsidRDefault="008C1433" w:rsidP="008C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F8B499C" w14:textId="5C8B8E80" w:rsidR="008C1433" w:rsidRPr="008C1433" w:rsidRDefault="008C1433" w:rsidP="0088691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1433">
        <w:rPr>
          <w:rFonts w:ascii="Times New Roman" w:hAnsi="Times New Roman" w:cs="Times New Roman"/>
          <w:b/>
          <w:sz w:val="28"/>
          <w:szCs w:val="28"/>
        </w:rPr>
        <w:t xml:space="preserve">О мерах по выявлению и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</w:t>
      </w:r>
      <w:r w:rsidRPr="008C1433">
        <w:rPr>
          <w:rFonts w:ascii="Times New Roman" w:hAnsi="Times New Roman" w:cs="Times New Roman"/>
          <w:sz w:val="28"/>
          <w:szCs w:val="28"/>
        </w:rPr>
        <w:t xml:space="preserve"> </w:t>
      </w:r>
      <w:r w:rsidR="0088691A" w:rsidRPr="0088691A">
        <w:rPr>
          <w:rFonts w:ascii="Times New Roman" w:hAnsi="Times New Roman" w:cs="Times New Roman"/>
          <w:b/>
          <w:sz w:val="28"/>
          <w:szCs w:val="28"/>
        </w:rPr>
        <w:t>Краснологского сельского поселения</w:t>
      </w:r>
    </w:p>
    <w:p w14:paraId="3CEAA42D" w14:textId="77777777" w:rsidR="008C1433" w:rsidRPr="008C1433" w:rsidRDefault="008C1433" w:rsidP="008C1433">
      <w:pPr>
        <w:jc w:val="center"/>
        <w:rPr>
          <w:i/>
        </w:rPr>
      </w:pPr>
    </w:p>
    <w:p w14:paraId="64227143" w14:textId="52BAD9AE" w:rsidR="008C1433" w:rsidRPr="008C1433" w:rsidRDefault="008C1433" w:rsidP="008C14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 xml:space="preserve">В целях предотвращения распространения очагов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="002C60F5">
        <w:rPr>
          <w:rFonts w:ascii="Times New Roman" w:hAnsi="Times New Roman" w:cs="Times New Roman"/>
          <w:sz w:val="28"/>
          <w:szCs w:val="28"/>
        </w:rPr>
        <w:t>,</w:t>
      </w:r>
      <w:r w:rsidRPr="008C1433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2C60F5">
        <w:rPr>
          <w:rFonts w:ascii="Times New Roman" w:hAnsi="Times New Roman" w:cs="Times New Roman"/>
          <w:sz w:val="28"/>
          <w:szCs w:val="28"/>
        </w:rPr>
        <w:t xml:space="preserve"> Краснологского сельского поселения</w:t>
      </w:r>
    </w:p>
    <w:p w14:paraId="186000C4" w14:textId="77777777" w:rsidR="008C1433" w:rsidRPr="008C1433" w:rsidRDefault="008C1433" w:rsidP="008C1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60A287C" w14:textId="3D1E11AF"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выявлению и уничтожению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согласно приложению № 1.</w:t>
      </w:r>
    </w:p>
    <w:p w14:paraId="3EBFE940" w14:textId="758652A9"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положение о рабочей группе по выявлению и уничтожению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согласно приложению № 2.</w:t>
      </w:r>
    </w:p>
    <w:p w14:paraId="51A66121" w14:textId="51CD6F69" w:rsidR="008C1433" w:rsidRPr="008C1433" w:rsidRDefault="008C1433" w:rsidP="008C1433">
      <w:pPr>
        <w:jc w:val="both"/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выявлению и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  <w:r w:rsidR="002C60F5">
        <w:rPr>
          <w:rFonts w:ascii="Times New Roman" w:hAnsi="Times New Roman" w:cs="Times New Roman"/>
          <w:sz w:val="28"/>
          <w:szCs w:val="28"/>
        </w:rPr>
        <w:t xml:space="preserve"> Краснологского сельского поселения</w:t>
      </w:r>
      <w:r w:rsidRPr="008C1433">
        <w:rPr>
          <w:rFonts w:ascii="Times New Roman" w:hAnsi="Times New Roman" w:cs="Times New Roman"/>
          <w:sz w:val="28"/>
          <w:szCs w:val="28"/>
        </w:rPr>
        <w:t xml:space="preserve"> согласно приложению № 3. </w:t>
      </w:r>
    </w:p>
    <w:p w14:paraId="76E915DD" w14:textId="182F3718"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1433">
        <w:rPr>
          <w:rFonts w:ascii="Times New Roman" w:hAnsi="Times New Roman" w:cs="Times New Roman"/>
          <w:sz w:val="28"/>
          <w:szCs w:val="28"/>
        </w:rPr>
        <w:t>Обратить внимание жителей населенных пунктов</w:t>
      </w:r>
      <w:r w:rsidR="002C60F5">
        <w:rPr>
          <w:rFonts w:ascii="Times New Roman" w:hAnsi="Times New Roman" w:cs="Times New Roman"/>
          <w:sz w:val="28"/>
          <w:szCs w:val="28"/>
        </w:rPr>
        <w:t xml:space="preserve"> Краснологского сельского поселения </w:t>
      </w:r>
      <w:r w:rsidRPr="008C1433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2C60F5">
        <w:rPr>
          <w:rFonts w:ascii="Times New Roman" w:hAnsi="Times New Roman" w:cs="Times New Roman"/>
          <w:sz w:val="28"/>
          <w:szCs w:val="28"/>
        </w:rPr>
        <w:t>Краснологского сельского поселения</w:t>
      </w:r>
      <w:r w:rsidRPr="008C1433">
        <w:rPr>
          <w:rFonts w:ascii="Times New Roman" w:hAnsi="Times New Roman" w:cs="Times New Roman"/>
          <w:sz w:val="28"/>
          <w:szCs w:val="28"/>
        </w:rPr>
        <w:t xml:space="preserve"> на необходимость принятия мер по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растений, на участках, находящихся у них в пользовании.</w:t>
      </w:r>
    </w:p>
    <w:p w14:paraId="66F8A82F" w14:textId="7BFF3BEA" w:rsidR="008C1433" w:rsidRPr="000F2E6A" w:rsidRDefault="000F2E6A" w:rsidP="00CF2688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0F2E6A">
        <w:rPr>
          <w:rFonts w:ascii="Times New Roman" w:hAnsi="Times New Roman" w:cs="Times New Roman"/>
          <w:sz w:val="28"/>
          <w:szCs w:val="28"/>
        </w:rPr>
        <w:t xml:space="preserve">5. </w:t>
      </w:r>
      <w:r w:rsidR="008C1433" w:rsidRPr="000F2E6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Pr="000F2E6A">
        <w:rPr>
          <w:rFonts w:ascii="Times New Roman" w:hAnsi="Times New Roman" w:cs="Times New Roman"/>
          <w:sz w:val="28"/>
          <w:szCs w:val="28"/>
        </w:rPr>
        <w:t>Краснологского сельского поселения от 11.01.2022 года № 2 «О создании антинаркотической комиссии и об утверждении плана антинаркотических мероприятий на территории Краснологского сельского поселения на 2022-2023 годы.</w:t>
      </w:r>
    </w:p>
    <w:p w14:paraId="4B108F46" w14:textId="6E55BA28" w:rsidR="007B7539" w:rsidRPr="007B7539" w:rsidRDefault="007B7539" w:rsidP="007B7539">
      <w:pPr>
        <w:pStyle w:val="a4"/>
        <w:autoSpaceDE w:val="0"/>
        <w:autoSpaceDN w:val="0"/>
        <w:adjustRightInd w:val="0"/>
        <w:spacing w:after="0" w:line="221" w:lineRule="atLeast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F2E6A">
        <w:rPr>
          <w:rFonts w:ascii="Times New Roman" w:hAnsi="Times New Roman" w:cs="Times New Roman"/>
          <w:sz w:val="28"/>
          <w:szCs w:val="28"/>
        </w:rPr>
        <w:t>6</w:t>
      </w:r>
      <w:r w:rsidR="00CF2688" w:rsidRPr="002C60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14:paraId="2A8C939B" w14:textId="710E9487" w:rsidR="008C1433" w:rsidRPr="00CF2688" w:rsidRDefault="000F2E6A" w:rsidP="00CF2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2688"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CF268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0261150" w14:textId="058C99F8" w:rsidR="008C1433" w:rsidRDefault="008C1433" w:rsidP="007B7539">
      <w:pPr>
        <w:jc w:val="both"/>
        <w:rPr>
          <w:rFonts w:ascii="Times New Roman" w:hAnsi="Times New Roman" w:cs="Times New Roman"/>
          <w:sz w:val="28"/>
          <w:szCs w:val="28"/>
        </w:rPr>
      </w:pPr>
      <w:r w:rsidRPr="00CF268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7539">
        <w:rPr>
          <w:rFonts w:ascii="Times New Roman" w:hAnsi="Times New Roman" w:cs="Times New Roman"/>
          <w:sz w:val="28"/>
          <w:szCs w:val="28"/>
        </w:rPr>
        <w:t>Краснологского сельского поселения                              Киселев В. И.</w:t>
      </w:r>
    </w:p>
    <w:p w14:paraId="7DFB6574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C694D7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C354D9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9AAEBE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EABC8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80DBC5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7BCC50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59F84D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975046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EF9760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8F00C9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1E00B9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0EB403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CCC35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D2BD0F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ABBDF0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A2AA0F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62BD51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05AB49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339884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AC4787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410B57" w14:textId="77777777" w:rsidR="007B7539" w:rsidRDefault="007B7539" w:rsidP="007B75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53467F" w14:textId="77777777" w:rsidR="007B7539" w:rsidRPr="008C1433" w:rsidRDefault="007B7539" w:rsidP="007B7539">
      <w:pPr>
        <w:jc w:val="both"/>
      </w:pPr>
    </w:p>
    <w:p w14:paraId="1D7C98E1" w14:textId="77777777" w:rsidR="00CF2688" w:rsidRPr="007B7539" w:rsidRDefault="008C1433" w:rsidP="00CF26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05514611"/>
      <w:bookmarkStart w:id="2" w:name="_Hlk105513892"/>
      <w:r w:rsidRPr="007B753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F2688" w:rsidRPr="007B7539">
        <w:rPr>
          <w:rFonts w:ascii="Times New Roman" w:hAnsi="Times New Roman" w:cs="Times New Roman"/>
          <w:sz w:val="28"/>
          <w:szCs w:val="28"/>
        </w:rPr>
        <w:t xml:space="preserve">№ </w:t>
      </w:r>
      <w:r w:rsidRPr="007B7539">
        <w:rPr>
          <w:rFonts w:ascii="Times New Roman" w:hAnsi="Times New Roman" w:cs="Times New Roman"/>
          <w:sz w:val="28"/>
          <w:szCs w:val="28"/>
        </w:rPr>
        <w:t xml:space="preserve">1 </w:t>
      </w:r>
    </w:p>
    <w:p w14:paraId="6C40AB3C" w14:textId="3E3D8F11" w:rsidR="00CF2688" w:rsidRPr="007B7539" w:rsidRDefault="008C1433" w:rsidP="00CF26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B753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AA652B8" w14:textId="0AC47E36" w:rsidR="00CF2688" w:rsidRPr="007B7539" w:rsidRDefault="007B7539" w:rsidP="00CF26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B7539">
        <w:rPr>
          <w:rFonts w:ascii="Times New Roman" w:hAnsi="Times New Roman" w:cs="Times New Roman"/>
          <w:sz w:val="28"/>
          <w:szCs w:val="28"/>
        </w:rPr>
        <w:t>Краснологского сельского поселения</w:t>
      </w:r>
    </w:p>
    <w:p w14:paraId="77120C7F" w14:textId="7B05F349" w:rsidR="00CF2688" w:rsidRPr="007B7539" w:rsidRDefault="00CF2688" w:rsidP="00CF2688">
      <w:pPr>
        <w:jc w:val="right"/>
        <w:rPr>
          <w:rFonts w:ascii="Times New Roman" w:hAnsi="Times New Roman" w:cs="Times New Roman"/>
          <w:sz w:val="28"/>
          <w:szCs w:val="28"/>
        </w:rPr>
      </w:pPr>
      <w:r w:rsidRPr="007B7539">
        <w:rPr>
          <w:rFonts w:ascii="Times New Roman" w:hAnsi="Times New Roman" w:cs="Times New Roman"/>
          <w:sz w:val="28"/>
          <w:szCs w:val="28"/>
        </w:rPr>
        <w:t xml:space="preserve">от </w:t>
      </w:r>
      <w:r w:rsidR="007B7539">
        <w:rPr>
          <w:rFonts w:ascii="Times New Roman" w:hAnsi="Times New Roman" w:cs="Times New Roman"/>
          <w:sz w:val="28"/>
          <w:szCs w:val="28"/>
        </w:rPr>
        <w:t>27.06.</w:t>
      </w:r>
      <w:r w:rsidRPr="007B7539">
        <w:rPr>
          <w:rFonts w:ascii="Times New Roman" w:hAnsi="Times New Roman" w:cs="Times New Roman"/>
          <w:sz w:val="28"/>
          <w:szCs w:val="28"/>
        </w:rPr>
        <w:t>2022</w:t>
      </w:r>
      <w:r w:rsidR="007B7539">
        <w:rPr>
          <w:rFonts w:ascii="Times New Roman" w:hAnsi="Times New Roman" w:cs="Times New Roman"/>
          <w:sz w:val="28"/>
          <w:szCs w:val="28"/>
        </w:rPr>
        <w:t xml:space="preserve"> г.</w:t>
      </w:r>
      <w:r w:rsidRPr="007B7539">
        <w:rPr>
          <w:rFonts w:ascii="Times New Roman" w:hAnsi="Times New Roman" w:cs="Times New Roman"/>
          <w:sz w:val="28"/>
          <w:szCs w:val="28"/>
        </w:rPr>
        <w:t xml:space="preserve"> №</w:t>
      </w:r>
      <w:bookmarkEnd w:id="1"/>
      <w:r w:rsidR="007B7539">
        <w:rPr>
          <w:rFonts w:ascii="Times New Roman" w:hAnsi="Times New Roman" w:cs="Times New Roman"/>
          <w:sz w:val="28"/>
          <w:szCs w:val="28"/>
        </w:rPr>
        <w:t xml:space="preserve"> 21</w:t>
      </w:r>
    </w:p>
    <w:bookmarkEnd w:id="2"/>
    <w:p w14:paraId="3A8C050A" w14:textId="14082BA8" w:rsidR="008C1433" w:rsidRPr="008C1433" w:rsidRDefault="008C1433" w:rsidP="008C1433"/>
    <w:p w14:paraId="7CB5F394" w14:textId="77777777" w:rsidR="007B7539" w:rsidRDefault="008C1433" w:rsidP="007B7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88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по выявлению и уничтожению дикорастущих, </w:t>
      </w:r>
      <w:proofErr w:type="spellStart"/>
      <w:r w:rsidRPr="00CF2688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CF2688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</w:p>
    <w:p w14:paraId="2171898C" w14:textId="6B4E6B3A" w:rsidR="008C1433" w:rsidRDefault="007B7539" w:rsidP="007B75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Краснологского сельского поселения</w:t>
      </w:r>
    </w:p>
    <w:p w14:paraId="2F9CEA15" w14:textId="77777777" w:rsidR="00CF2688" w:rsidRPr="00CF2688" w:rsidRDefault="00CF2688" w:rsidP="00CF26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77DB015" w14:textId="4C3EC5D0" w:rsidR="00CF2688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Председатель рабочей группы:</w:t>
      </w:r>
    </w:p>
    <w:p w14:paraId="448158BD" w14:textId="683E2C07" w:rsidR="008C1433" w:rsidRPr="00954160" w:rsidRDefault="00073B56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 В. И.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— Глава </w:t>
      </w:r>
      <w:r>
        <w:rPr>
          <w:rFonts w:ascii="Times New Roman" w:hAnsi="Times New Roman" w:cs="Times New Roman"/>
          <w:sz w:val="28"/>
          <w:szCs w:val="28"/>
        </w:rPr>
        <w:t>Краснологского сельского поселения</w:t>
      </w:r>
    </w:p>
    <w:p w14:paraId="31361BA9" w14:textId="77777777" w:rsidR="008C1433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Секретарь рабочей группы:</w:t>
      </w:r>
    </w:p>
    <w:p w14:paraId="03CFE370" w14:textId="3D0CDAF5" w:rsidR="008C1433" w:rsidRPr="00954160" w:rsidRDefault="00073B56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 В. Н.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старший инспектор администрации Краснологского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поселекния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954E646" w14:textId="77777777" w:rsidR="008C1433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Члены рабочей группы:</w:t>
      </w:r>
    </w:p>
    <w:p w14:paraId="2912FA2D" w14:textId="760F9D0C" w:rsidR="008C1433" w:rsidRDefault="00073B56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Колбасова А. Я. – ведущий специалист администрации Краснологского сельского поселения;</w:t>
      </w:r>
    </w:p>
    <w:p w14:paraId="2A1EAE40" w14:textId="2DE89069" w:rsidR="00073B56" w:rsidRDefault="00076D84" w:rsidP="00954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Чиликин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О. – участковый уполномоченный полиции</w:t>
      </w:r>
      <w:r w:rsidR="00D560EA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F0E08A" w14:textId="33E89E58" w:rsidR="00D560EA" w:rsidRDefault="00D560EA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Стадник Н. И. – директор МОКОУ «Краснологская СОШ» (по согласованию);</w:t>
      </w:r>
    </w:p>
    <w:p w14:paraId="12E7F855" w14:textId="337FCB6C" w:rsidR="00076D84" w:rsidRDefault="00076D84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Абросимова Т. Н. – директор МКУКСП «МКК» Краснологский</w:t>
      </w:r>
      <w:r w:rsidR="00D560EA">
        <w:rPr>
          <w:rFonts w:ascii="Times New Roman" w:hAnsi="Times New Roman" w:cs="Times New Roman"/>
          <w:sz w:val="28"/>
          <w:szCs w:val="28"/>
        </w:rPr>
        <w:t>»;</w:t>
      </w:r>
    </w:p>
    <w:p w14:paraId="66ADC587" w14:textId="7E0F597A" w:rsidR="00D560EA" w:rsidRPr="00954160" w:rsidRDefault="00D560EA" w:rsidP="00954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Швыряева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Николаевна- заведующая Краснологской сельской библиотекой (по согласованию).</w:t>
      </w:r>
    </w:p>
    <w:p w14:paraId="08916420" w14:textId="77777777" w:rsidR="00954160" w:rsidRPr="00954160" w:rsidRDefault="00954160" w:rsidP="009541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26E88C" w14:textId="796E61CC" w:rsidR="008C1433" w:rsidRPr="00954160" w:rsidRDefault="008C1433" w:rsidP="009541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 xml:space="preserve">Примечание: при включении в состав рабочей группы граждан (представителей общественных объединений и организаций) и должностных лиц, не находящихся в подчинении главы администрации, дополняется формулировка </w:t>
      </w:r>
      <w:r w:rsidR="00954160">
        <w:rPr>
          <w:rFonts w:ascii="Times New Roman" w:hAnsi="Times New Roman" w:cs="Times New Roman"/>
          <w:sz w:val="28"/>
          <w:szCs w:val="28"/>
        </w:rPr>
        <w:t>«</w:t>
      </w:r>
      <w:r w:rsidRPr="00954160">
        <w:rPr>
          <w:rFonts w:ascii="Times New Roman" w:hAnsi="Times New Roman" w:cs="Times New Roman"/>
          <w:sz w:val="28"/>
          <w:szCs w:val="28"/>
        </w:rPr>
        <w:t>(по согласованию)»</w:t>
      </w:r>
    </w:p>
    <w:p w14:paraId="27B5F9BC" w14:textId="2C8FA147" w:rsidR="00CF2688" w:rsidRDefault="00CF2688" w:rsidP="008C1433"/>
    <w:p w14:paraId="2D8ADAA6" w14:textId="77777777" w:rsidR="00B328E0" w:rsidRDefault="00B328E0" w:rsidP="008C1433"/>
    <w:p w14:paraId="42F2E1F4" w14:textId="77777777" w:rsidR="00B328E0" w:rsidRDefault="00B328E0" w:rsidP="008C1433"/>
    <w:p w14:paraId="7AD32AB3" w14:textId="77777777" w:rsidR="00B328E0" w:rsidRDefault="00B328E0" w:rsidP="008C1433"/>
    <w:p w14:paraId="121A05CC" w14:textId="77777777" w:rsidR="00B328E0" w:rsidRDefault="00B328E0" w:rsidP="008C1433"/>
    <w:p w14:paraId="1D2AD997" w14:textId="0FEA438F" w:rsidR="00CF2688" w:rsidRDefault="00CF2688" w:rsidP="008C1433"/>
    <w:p w14:paraId="647E8C80" w14:textId="0F801CAD" w:rsidR="00954160" w:rsidRPr="00B0128E" w:rsidRDefault="00954160" w:rsidP="009541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128E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14:paraId="65E10861" w14:textId="77777777" w:rsidR="00954160" w:rsidRPr="00B0128E" w:rsidRDefault="00954160" w:rsidP="009541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128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1E320598" w14:textId="7FD130CA" w:rsidR="00954160" w:rsidRPr="00CF2688" w:rsidRDefault="00B0128E" w:rsidP="009541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Краснологского сельского поселения</w:t>
      </w:r>
    </w:p>
    <w:p w14:paraId="000D5AD6" w14:textId="54E11B32" w:rsidR="00954160" w:rsidRPr="00CF2688" w:rsidRDefault="00954160" w:rsidP="009541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2688">
        <w:rPr>
          <w:rFonts w:ascii="Times New Roman" w:hAnsi="Times New Roman" w:cs="Times New Roman"/>
          <w:sz w:val="28"/>
          <w:szCs w:val="28"/>
        </w:rPr>
        <w:t xml:space="preserve">т </w:t>
      </w:r>
      <w:r w:rsidR="00B0128E">
        <w:rPr>
          <w:rFonts w:ascii="Times New Roman" w:hAnsi="Times New Roman" w:cs="Times New Roman"/>
          <w:sz w:val="28"/>
          <w:szCs w:val="28"/>
        </w:rPr>
        <w:t xml:space="preserve">27.06.2022 г. </w:t>
      </w:r>
      <w:r w:rsidRPr="00CF2688">
        <w:rPr>
          <w:rFonts w:ascii="Times New Roman" w:hAnsi="Times New Roman" w:cs="Times New Roman"/>
          <w:sz w:val="28"/>
          <w:szCs w:val="28"/>
        </w:rPr>
        <w:t xml:space="preserve"> № </w:t>
      </w:r>
      <w:r w:rsidR="00B0128E">
        <w:rPr>
          <w:rFonts w:ascii="Times New Roman" w:hAnsi="Times New Roman" w:cs="Times New Roman"/>
          <w:sz w:val="28"/>
          <w:szCs w:val="28"/>
        </w:rPr>
        <w:t xml:space="preserve"> 21</w:t>
      </w:r>
    </w:p>
    <w:p w14:paraId="6A5C425D" w14:textId="77777777" w:rsidR="00954160" w:rsidRDefault="00954160" w:rsidP="008C1433"/>
    <w:p w14:paraId="3F6AF6FB" w14:textId="386DE0F7" w:rsidR="008C1433" w:rsidRPr="00954160" w:rsidRDefault="008C1433" w:rsidP="00954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3400B58" w14:textId="77777777" w:rsidR="00B0128E" w:rsidRDefault="008C1433" w:rsidP="009541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выявлению и уничтожению дикорастущих </w:t>
      </w:r>
      <w:proofErr w:type="spellStart"/>
      <w:r w:rsidRPr="00954160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954160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  <w:r w:rsidR="00954160" w:rsidRPr="009541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91CCC9" w14:textId="6AFFEB22" w:rsidR="008C1433" w:rsidRPr="00954160" w:rsidRDefault="00B0128E" w:rsidP="009541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Краснологского сельского поселения</w:t>
      </w:r>
    </w:p>
    <w:p w14:paraId="43FEA1A3" w14:textId="77777777" w:rsidR="00954160" w:rsidRPr="00954160" w:rsidRDefault="00954160" w:rsidP="0095416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69E714" w14:textId="4E596273"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4160">
        <w:rPr>
          <w:rFonts w:ascii="Times New Roman" w:hAnsi="Times New Roman" w:cs="Times New Roman"/>
          <w:sz w:val="28"/>
          <w:szCs w:val="28"/>
        </w:rPr>
        <w:t>.</w:t>
      </w:r>
      <w:r w:rsidR="008C1433" w:rsidRPr="00954160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AD2BC9E" w14:textId="59FBD63C"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по выявлению и уничтожению дикорастущих </w:t>
      </w:r>
      <w:proofErr w:type="spellStart"/>
      <w:r w:rsidR="008C1433" w:rsidRPr="00954160">
        <w:rPr>
          <w:rFonts w:ascii="Times New Roman" w:hAnsi="Times New Roman" w:cs="Times New Roman"/>
          <w:sz w:val="28"/>
          <w:szCs w:val="28"/>
        </w:rPr>
        <w:t>наркосо</w:t>
      </w:r>
      <w:r w:rsidR="00B0128E">
        <w:rPr>
          <w:rFonts w:ascii="Times New Roman" w:hAnsi="Times New Roman" w:cs="Times New Roman"/>
          <w:sz w:val="28"/>
          <w:szCs w:val="28"/>
        </w:rPr>
        <w:t>держащих</w:t>
      </w:r>
      <w:proofErr w:type="spellEnd"/>
      <w:r w:rsidR="00B0128E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B0128E">
        <w:rPr>
          <w:rFonts w:ascii="Times New Roman" w:hAnsi="Times New Roman" w:cs="Times New Roman"/>
          <w:sz w:val="28"/>
          <w:szCs w:val="28"/>
        </w:rPr>
        <w:t xml:space="preserve">Краснологского сельского поселения </w:t>
      </w:r>
      <w:r w:rsidR="008C1433" w:rsidRPr="00954160">
        <w:rPr>
          <w:rFonts w:ascii="Times New Roman" w:hAnsi="Times New Roman" w:cs="Times New Roman"/>
          <w:sz w:val="28"/>
          <w:szCs w:val="28"/>
        </w:rPr>
        <w:t>(далее - Рабочая группа) является коллегиальным совещательным органом.</w:t>
      </w:r>
    </w:p>
    <w:p w14:paraId="519A9E6A" w14:textId="1EB6577E"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1433" w:rsidRPr="00954160">
        <w:rPr>
          <w:rFonts w:ascii="Times New Roman" w:hAnsi="Times New Roman" w:cs="Times New Roman"/>
          <w:sz w:val="28"/>
          <w:szCs w:val="28"/>
        </w:rPr>
        <w:t>В своей деятельности Рабочая группа руководствуется федеральным и областным законодательством, нормативными актами органов местного самоуправления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B0128E">
        <w:rPr>
          <w:rFonts w:ascii="Times New Roman" w:hAnsi="Times New Roman" w:cs="Times New Roman"/>
          <w:sz w:val="28"/>
          <w:szCs w:val="28"/>
        </w:rPr>
        <w:t xml:space="preserve">Краснологского сельского поселения, </w:t>
      </w:r>
      <w:r w:rsidR="008C1433" w:rsidRPr="00954160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14:paraId="33BC1802" w14:textId="4FFB041F"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во взаимодействии с антинаркотической комиссией </w:t>
      </w:r>
      <w:r w:rsidRPr="00954160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, территориальными органами федеральных органов исполнительной власти, органами государственной власти </w:t>
      </w:r>
      <w:r w:rsidRPr="00954160">
        <w:rPr>
          <w:rFonts w:ascii="Times New Roman" w:hAnsi="Times New Roman" w:cs="Times New Roman"/>
          <w:sz w:val="28"/>
          <w:szCs w:val="28"/>
        </w:rPr>
        <w:t>Воронежской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области, органами местного самоуправления, общественными объединениями и организациями.</w:t>
      </w:r>
    </w:p>
    <w:p w14:paraId="51F1D3DA" w14:textId="77777777" w:rsidR="008C1433" w:rsidRPr="00954160" w:rsidRDefault="008C1433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II. Цели и задачи Рабочей группы.</w:t>
      </w:r>
    </w:p>
    <w:p w14:paraId="455924D7" w14:textId="4F3DF450"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Целью Рабочей группы является объединение усилий </w:t>
      </w:r>
      <w:r w:rsidR="002522A5">
        <w:rPr>
          <w:rFonts w:ascii="Times New Roman" w:hAnsi="Times New Roman" w:cs="Times New Roman"/>
          <w:sz w:val="28"/>
          <w:szCs w:val="28"/>
        </w:rPr>
        <w:t xml:space="preserve">Краснологского сельского поселения </w:t>
      </w:r>
      <w:r w:rsidR="008C1433" w:rsidRPr="00954160">
        <w:rPr>
          <w:rFonts w:ascii="Times New Roman" w:hAnsi="Times New Roman" w:cs="Times New Roman"/>
          <w:sz w:val="28"/>
          <w:szCs w:val="28"/>
        </w:rPr>
        <w:t>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</w:t>
      </w:r>
      <w:r w:rsidR="002522A5">
        <w:rPr>
          <w:rFonts w:ascii="Times New Roman" w:hAnsi="Times New Roman" w:cs="Times New Roman"/>
          <w:sz w:val="28"/>
          <w:szCs w:val="28"/>
        </w:rPr>
        <w:t xml:space="preserve"> Краснологского сельского поселения.</w:t>
      </w:r>
    </w:p>
    <w:p w14:paraId="07E7335C" w14:textId="244D5D1B"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C1433" w:rsidRPr="00954160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14:paraId="765174CF" w14:textId="4D628106" w:rsidR="008C1433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A4E0B">
        <w:rPr>
          <w:rFonts w:ascii="Times New Roman" w:hAnsi="Times New Roman" w:cs="Times New Roman"/>
          <w:sz w:val="28"/>
          <w:szCs w:val="28"/>
        </w:rPr>
        <w:t xml:space="preserve"> </w:t>
      </w:r>
      <w:r w:rsidRPr="00954160">
        <w:rPr>
          <w:rFonts w:ascii="Times New Roman" w:hAnsi="Times New Roman" w:cs="Times New Roman"/>
          <w:sz w:val="28"/>
          <w:szCs w:val="28"/>
        </w:rPr>
        <w:t xml:space="preserve">организация взаимодействия </w:t>
      </w:r>
      <w:r w:rsidR="002522A5">
        <w:rPr>
          <w:rFonts w:ascii="Times New Roman" w:hAnsi="Times New Roman" w:cs="Times New Roman"/>
          <w:sz w:val="28"/>
          <w:szCs w:val="28"/>
        </w:rPr>
        <w:t xml:space="preserve">Краснологского сельского поселения </w:t>
      </w:r>
      <w:r w:rsidRPr="00954160">
        <w:rPr>
          <w:rFonts w:ascii="Times New Roman" w:hAnsi="Times New Roman" w:cs="Times New Roman"/>
          <w:sz w:val="28"/>
          <w:szCs w:val="28"/>
        </w:rPr>
        <w:t xml:space="preserve">с общественными объединениями и организациями, расположенными на территории </w:t>
      </w:r>
      <w:r w:rsidR="002522A5">
        <w:rPr>
          <w:rFonts w:ascii="Times New Roman" w:hAnsi="Times New Roman" w:cs="Times New Roman"/>
          <w:sz w:val="28"/>
          <w:szCs w:val="28"/>
        </w:rPr>
        <w:t xml:space="preserve">Краснологского </w:t>
      </w:r>
      <w:r w:rsidRPr="00954160">
        <w:rPr>
          <w:rFonts w:ascii="Times New Roman" w:hAnsi="Times New Roman" w:cs="Times New Roman"/>
          <w:sz w:val="28"/>
          <w:szCs w:val="28"/>
        </w:rPr>
        <w:t>сельского поселения, по противодействию незаконному обороту наркотических средств, психотропных веществ;</w:t>
      </w:r>
    </w:p>
    <w:p w14:paraId="29B7783B" w14:textId="77777777" w:rsidR="001A4E0B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</w:t>
      </w:r>
      <w:proofErr w:type="spellStart"/>
      <w:r w:rsidR="00954160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54160" w:rsidRPr="00954160">
        <w:rPr>
          <w:rFonts w:ascii="Times New Roman" w:hAnsi="Times New Roman" w:cs="Times New Roman"/>
          <w:sz w:val="28"/>
          <w:szCs w:val="28"/>
        </w:rPr>
        <w:t xml:space="preserve"> растений, составление актов о размерах таких площадей;</w:t>
      </w:r>
    </w:p>
    <w:p w14:paraId="71AC998B" w14:textId="359EE94A" w:rsidR="00954160" w:rsidRPr="00954160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160" w:rsidRPr="009541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8B6F3F" wp14:editId="51378034">
            <wp:extent cx="47625" cy="19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 обеспечение работы телефона доверия в администрации </w:t>
      </w:r>
      <w:r w:rsidR="002522A5">
        <w:rPr>
          <w:rFonts w:ascii="Times New Roman" w:hAnsi="Times New Roman" w:cs="Times New Roman"/>
          <w:sz w:val="28"/>
          <w:szCs w:val="28"/>
        </w:rPr>
        <w:t xml:space="preserve">Краснологского сельского поселения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с целью приема сообщений от граждан о местах незаконных посевов либо произрастания дикорастущих </w:t>
      </w:r>
      <w:proofErr w:type="spellStart"/>
      <w:r w:rsidR="00954160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54160" w:rsidRPr="00954160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1475321F" w14:textId="698DB299"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6F1097A4" w14:textId="7EAF78B2"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6A965A3F" w14:textId="13A41324"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растений, а также непринятием мер по уничтожению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251123D7" w14:textId="7E6B1348"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выполнение плана мероприятий по выявлению и уничтожению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 </w:t>
      </w:r>
    </w:p>
    <w:p w14:paraId="1D98B9BD" w14:textId="77777777"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9EF25D" wp14:editId="14C4A70A">
            <wp:extent cx="47625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0B">
        <w:rPr>
          <w:rFonts w:ascii="Times New Roman" w:hAnsi="Times New Roman" w:cs="Times New Roman"/>
          <w:sz w:val="28"/>
          <w:szCs w:val="28"/>
        </w:rPr>
        <w:t xml:space="preserve">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14:paraId="071A37D8" w14:textId="74F99D94"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14:paraId="58C40B0A" w14:textId="77777777"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III. Права Рабочей группы</w:t>
      </w:r>
    </w:p>
    <w:p w14:paraId="73E858C5" w14:textId="418CDFAA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A4E0B">
        <w:rPr>
          <w:rFonts w:ascii="Times New Roman" w:hAnsi="Times New Roman" w:cs="Times New Roman"/>
          <w:sz w:val="28"/>
          <w:szCs w:val="28"/>
        </w:rPr>
        <w:t xml:space="preserve">Принимать в пределах своей компетенции решения, касающиеся организации, координации и совершенствования взаимодействия </w:t>
      </w:r>
      <w:r w:rsidR="002522A5">
        <w:rPr>
          <w:rFonts w:ascii="Times New Roman" w:hAnsi="Times New Roman" w:cs="Times New Roman"/>
          <w:sz w:val="28"/>
          <w:szCs w:val="28"/>
        </w:rPr>
        <w:t xml:space="preserve">Краснологского сельского поселения </w:t>
      </w:r>
      <w:r w:rsidRPr="001A4E0B">
        <w:rPr>
          <w:rFonts w:ascii="Times New Roman" w:hAnsi="Times New Roman" w:cs="Times New Roman"/>
          <w:sz w:val="28"/>
          <w:szCs w:val="28"/>
        </w:rPr>
        <w:t xml:space="preserve">с субъектами, осуществляющими </w:t>
      </w:r>
      <w:r w:rsidRPr="001A4E0B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по противодействию незаконному обороту наркотических средств, психотропных веществ на территории </w:t>
      </w:r>
      <w:r>
        <w:rPr>
          <w:rFonts w:ascii="Times New Roman" w:hAnsi="Times New Roman" w:cs="Times New Roman"/>
          <w:sz w:val="28"/>
          <w:szCs w:val="28"/>
        </w:rPr>
        <w:t>Воронежской</w:t>
      </w:r>
      <w:r w:rsidRPr="001A4E0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33A2821E" w14:textId="1F6D0788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A4E0B">
        <w:rPr>
          <w:rFonts w:ascii="Times New Roman" w:hAnsi="Times New Roman" w:cs="Times New Roman"/>
          <w:sz w:val="28"/>
          <w:szCs w:val="28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</w:t>
      </w:r>
      <w:r w:rsidR="00723FC1" w:rsidRPr="001A4E0B">
        <w:rPr>
          <w:rFonts w:ascii="Times New Roman" w:hAnsi="Times New Roman" w:cs="Times New Roman"/>
          <w:sz w:val="28"/>
          <w:szCs w:val="28"/>
        </w:rPr>
        <w:t>территории Краснологского</w:t>
      </w:r>
      <w:r w:rsidR="00723FC1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723FC1" w:rsidRPr="001A4E0B">
        <w:rPr>
          <w:rFonts w:ascii="Times New Roman" w:hAnsi="Times New Roman" w:cs="Times New Roman"/>
          <w:sz w:val="28"/>
          <w:szCs w:val="28"/>
        </w:rPr>
        <w:t>необходимые</w:t>
      </w:r>
      <w:r w:rsidRPr="001A4E0B">
        <w:rPr>
          <w:rFonts w:ascii="Times New Roman" w:hAnsi="Times New Roman" w:cs="Times New Roman"/>
          <w:sz w:val="28"/>
          <w:szCs w:val="28"/>
        </w:rPr>
        <w:t xml:space="preserve"> для деятельности Рабочей группы документы, материалы и информацию.</w:t>
      </w:r>
    </w:p>
    <w:p w14:paraId="7C6678CF" w14:textId="77777777"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IV. Порядок работы Рабочей группы</w:t>
      </w:r>
    </w:p>
    <w:p w14:paraId="02359B15" w14:textId="47939D5D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A4E0B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r w:rsidR="00723FC1">
        <w:rPr>
          <w:rFonts w:ascii="Times New Roman" w:hAnsi="Times New Roman" w:cs="Times New Roman"/>
          <w:sz w:val="28"/>
          <w:szCs w:val="28"/>
        </w:rPr>
        <w:t>Краснологского сельского поселения.</w:t>
      </w:r>
    </w:p>
    <w:p w14:paraId="5D8B2E19" w14:textId="3722A01B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A4E0B">
        <w:rPr>
          <w:rFonts w:ascii="Times New Roman" w:hAnsi="Times New Roman" w:cs="Times New Roman"/>
          <w:sz w:val="28"/>
          <w:szCs w:val="28"/>
        </w:rPr>
        <w:t>Заседания Рабочей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14:paraId="3F745B23" w14:textId="534314BF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A4E0B">
        <w:rPr>
          <w:rFonts w:ascii="Times New Roman" w:hAnsi="Times New Roman" w:cs="Times New Roman"/>
          <w:sz w:val="28"/>
          <w:szCs w:val="28"/>
        </w:rPr>
        <w:t>Присутствие на заседании Рабочей группы её членов обязательно.</w:t>
      </w:r>
    </w:p>
    <w:p w14:paraId="6DD92754" w14:textId="5289A57A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обладают равными правами при обсуждении рассматриваемых на заседании вопросов.</w:t>
      </w:r>
    </w:p>
    <w:p w14:paraId="3EC6A4A5" w14:textId="091761C4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14:paraId="65A733C4" w14:textId="086CDC6B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1A4E0B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14:paraId="5A79E0A2" w14:textId="278B7102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A4E0B">
        <w:rPr>
          <w:rFonts w:ascii="Times New Roman" w:hAnsi="Times New Roman" w:cs="Times New Roman"/>
          <w:sz w:val="28"/>
          <w:szCs w:val="28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14:paraId="10AB9F6A" w14:textId="753E4973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A4E0B">
        <w:rPr>
          <w:rFonts w:ascii="Times New Roman" w:hAnsi="Times New Roman" w:cs="Times New Roman"/>
          <w:sz w:val="28"/>
          <w:szCs w:val="28"/>
        </w:rPr>
        <w:t>Решения Рабочей группы оформляется протоколом, который подписывается председателем Рабочей группы.</w:t>
      </w:r>
    </w:p>
    <w:p w14:paraId="561F0C4F" w14:textId="479A3649" w:rsidR="001A4E0B" w:rsidRPr="00954160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  <w:sectPr w:rsidR="001A4E0B" w:rsidRPr="00954160" w:rsidSect="0088691A">
          <w:pgSz w:w="11717" w:h="16642"/>
          <w:pgMar w:top="1045" w:right="660" w:bottom="1738" w:left="1701" w:header="1080" w:footer="720" w:gutter="0"/>
          <w:cols w:space="720"/>
        </w:sectPr>
      </w:pPr>
    </w:p>
    <w:p w14:paraId="3EBB462D" w14:textId="2D4C7537" w:rsidR="001A4E0B" w:rsidRPr="00B77D81" w:rsidRDefault="001A4E0B" w:rsidP="001A4E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7D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14:paraId="317FF002" w14:textId="77777777" w:rsidR="001A4E0B" w:rsidRPr="00B77D81" w:rsidRDefault="001A4E0B" w:rsidP="001A4E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7D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4275765" w14:textId="6F8C3799" w:rsidR="001A4E0B" w:rsidRPr="00B77D81" w:rsidRDefault="00723FC1" w:rsidP="001A4E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7D81">
        <w:rPr>
          <w:rFonts w:ascii="Times New Roman" w:hAnsi="Times New Roman" w:cs="Times New Roman"/>
          <w:sz w:val="24"/>
          <w:szCs w:val="24"/>
        </w:rPr>
        <w:t>Краснологского сельского поселения</w:t>
      </w:r>
    </w:p>
    <w:p w14:paraId="1D4DFC3D" w14:textId="75CC3401" w:rsidR="001A4E0B" w:rsidRPr="00B77D81" w:rsidRDefault="001A4E0B" w:rsidP="001A4E0B">
      <w:pPr>
        <w:jc w:val="right"/>
        <w:rPr>
          <w:sz w:val="24"/>
          <w:szCs w:val="24"/>
        </w:rPr>
      </w:pPr>
      <w:r w:rsidRPr="00B77D81">
        <w:rPr>
          <w:rFonts w:ascii="Times New Roman" w:hAnsi="Times New Roman" w:cs="Times New Roman"/>
          <w:sz w:val="24"/>
          <w:szCs w:val="24"/>
        </w:rPr>
        <w:t xml:space="preserve">от </w:t>
      </w:r>
      <w:r w:rsidR="00723FC1" w:rsidRPr="00B77D81">
        <w:rPr>
          <w:rFonts w:ascii="Times New Roman" w:hAnsi="Times New Roman" w:cs="Times New Roman"/>
          <w:sz w:val="24"/>
          <w:szCs w:val="24"/>
        </w:rPr>
        <w:t>27.06.2022 г.</w:t>
      </w:r>
      <w:r w:rsidRPr="00B77D81">
        <w:rPr>
          <w:rFonts w:ascii="Times New Roman" w:hAnsi="Times New Roman" w:cs="Times New Roman"/>
          <w:sz w:val="24"/>
          <w:szCs w:val="24"/>
        </w:rPr>
        <w:t xml:space="preserve"> № </w:t>
      </w:r>
      <w:r w:rsidR="00723FC1" w:rsidRPr="00B77D81">
        <w:rPr>
          <w:rFonts w:ascii="Times New Roman" w:hAnsi="Times New Roman" w:cs="Times New Roman"/>
          <w:sz w:val="24"/>
          <w:szCs w:val="24"/>
        </w:rPr>
        <w:t>21</w:t>
      </w:r>
    </w:p>
    <w:p w14:paraId="4678C88E" w14:textId="60970955" w:rsidR="008C1433" w:rsidRPr="00B77D81" w:rsidRDefault="008C1433" w:rsidP="001A4E0B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D81">
        <w:rPr>
          <w:rFonts w:ascii="Times New Roman" w:hAnsi="Times New Roman" w:cs="Times New Roman"/>
          <w:sz w:val="24"/>
          <w:szCs w:val="24"/>
        </w:rPr>
        <w:t>ПЛАН</w:t>
      </w:r>
    </w:p>
    <w:p w14:paraId="3990B584" w14:textId="77777777" w:rsidR="00723FC1" w:rsidRPr="00B77D81" w:rsidRDefault="008C1433" w:rsidP="00723F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7D81">
        <w:rPr>
          <w:rFonts w:ascii="Times New Roman" w:hAnsi="Times New Roman" w:cs="Times New Roman"/>
          <w:sz w:val="24"/>
          <w:szCs w:val="24"/>
        </w:rPr>
        <w:t xml:space="preserve">мероприятий по выявлению и уничтожению очагов произрастания дикорастущих </w:t>
      </w:r>
      <w:proofErr w:type="spellStart"/>
      <w:r w:rsidRPr="00B77D81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B77D81">
        <w:rPr>
          <w:rFonts w:ascii="Times New Roman" w:hAnsi="Times New Roman" w:cs="Times New Roman"/>
          <w:sz w:val="24"/>
          <w:szCs w:val="24"/>
        </w:rPr>
        <w:t xml:space="preserve"> растений на территории</w:t>
      </w:r>
      <w:r w:rsidR="00723FC1" w:rsidRPr="00B77D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2C7B4" w14:textId="7F90596D" w:rsidR="008C1433" w:rsidRPr="00B77D81" w:rsidRDefault="00723FC1" w:rsidP="001A4E0B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D81">
        <w:rPr>
          <w:rFonts w:ascii="Times New Roman" w:hAnsi="Times New Roman" w:cs="Times New Roman"/>
          <w:sz w:val="24"/>
          <w:szCs w:val="24"/>
        </w:rPr>
        <w:t xml:space="preserve">Краснологского сельского поселения </w:t>
      </w:r>
      <w:r w:rsidR="008C1433" w:rsidRPr="00B77D81">
        <w:rPr>
          <w:rFonts w:ascii="Times New Roman" w:hAnsi="Times New Roman" w:cs="Times New Roman"/>
          <w:sz w:val="24"/>
          <w:szCs w:val="24"/>
        </w:rPr>
        <w:t>на 2022 год.</w:t>
      </w:r>
    </w:p>
    <w:p w14:paraId="13E9A8F9" w14:textId="004386A2" w:rsidR="008C1433" w:rsidRPr="00B77D81" w:rsidRDefault="008C1433" w:rsidP="001A4E0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3"/>
        <w:gridCol w:w="4242"/>
        <w:gridCol w:w="2715"/>
        <w:gridCol w:w="1695"/>
      </w:tblGrid>
      <w:tr w:rsidR="005339ED" w:rsidRPr="00B77D81" w14:paraId="23109EDD" w14:textId="77777777" w:rsidTr="0042584A">
        <w:tc>
          <w:tcPr>
            <w:tcW w:w="693" w:type="dxa"/>
          </w:tcPr>
          <w:p w14:paraId="4A8259A4" w14:textId="33557270" w:rsidR="005339ED" w:rsidRPr="00B77D81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2" w:type="dxa"/>
          </w:tcPr>
          <w:p w14:paraId="05B5BC34" w14:textId="4578BEA0" w:rsidR="005339ED" w:rsidRPr="00B77D81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15" w:type="dxa"/>
          </w:tcPr>
          <w:p w14:paraId="2801BF47" w14:textId="15C74741" w:rsidR="005339ED" w:rsidRPr="00B77D81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95" w:type="dxa"/>
          </w:tcPr>
          <w:p w14:paraId="6613DCF5" w14:textId="166D00AE" w:rsidR="005339ED" w:rsidRPr="00B77D81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5339ED" w:rsidRPr="00B77D81" w14:paraId="077E903E" w14:textId="77777777" w:rsidTr="0042584A">
        <w:tc>
          <w:tcPr>
            <w:tcW w:w="693" w:type="dxa"/>
          </w:tcPr>
          <w:p w14:paraId="4FAB416D" w14:textId="6517E202" w:rsidR="005339ED" w:rsidRPr="00B77D81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2" w:type="dxa"/>
          </w:tcPr>
          <w:p w14:paraId="77F9D4D3" w14:textId="79B48B30" w:rsidR="005339ED" w:rsidRPr="00B77D81" w:rsidRDefault="005339ED" w:rsidP="00265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Рабочей группы, анализ поступивших сведений и обращений о незаконном произрастании </w:t>
            </w:r>
            <w:proofErr w:type="spellStart"/>
            <w:r w:rsidR="00265274" w:rsidRPr="00B77D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аркосодержащих</w:t>
            </w:r>
            <w:proofErr w:type="spellEnd"/>
            <w:r w:rsidRPr="00B77D81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715" w:type="dxa"/>
          </w:tcPr>
          <w:p w14:paraId="4666A7E0" w14:textId="4D506DB9" w:rsidR="005339ED" w:rsidRPr="00B77D81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не реже двух раз в год</w:t>
            </w:r>
          </w:p>
        </w:tc>
        <w:tc>
          <w:tcPr>
            <w:tcW w:w="1695" w:type="dxa"/>
          </w:tcPr>
          <w:p w14:paraId="6B4314B7" w14:textId="77777777" w:rsidR="005339ED" w:rsidRPr="00B77D81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ED" w:rsidRPr="00B77D81" w14:paraId="75A56F22" w14:textId="77777777" w:rsidTr="0042584A">
        <w:tc>
          <w:tcPr>
            <w:tcW w:w="693" w:type="dxa"/>
          </w:tcPr>
          <w:p w14:paraId="1D705365" w14:textId="60466667" w:rsidR="005339ED" w:rsidRPr="00B77D81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2" w:type="dxa"/>
          </w:tcPr>
          <w:p w14:paraId="793C1E5B" w14:textId="7CE54EFB" w:rsidR="005339ED" w:rsidRPr="00B77D81" w:rsidRDefault="005339ED" w:rsidP="0026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proofErr w:type="gramStart"/>
            <w:r w:rsidRPr="00B77D8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 </w:t>
            </w:r>
            <w:r w:rsidR="00265274" w:rsidRPr="00B77D81">
              <w:rPr>
                <w:rFonts w:ascii="Times New Roman" w:hAnsi="Times New Roman" w:cs="Times New Roman"/>
                <w:sz w:val="24"/>
                <w:szCs w:val="24"/>
              </w:rPr>
              <w:t>Краснологского</w:t>
            </w:r>
            <w:proofErr w:type="gramEnd"/>
            <w:r w:rsidR="00265274" w:rsidRPr="00B77D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77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выявления очагов произрастания дикорастущих </w:t>
            </w:r>
            <w:proofErr w:type="spellStart"/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77D81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715" w:type="dxa"/>
          </w:tcPr>
          <w:p w14:paraId="5845DED1" w14:textId="19801B7C" w:rsidR="005339ED" w:rsidRPr="00B77D81" w:rsidRDefault="00265274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с. Красный Лог:</w:t>
            </w:r>
          </w:p>
          <w:p w14:paraId="0B81EA0C" w14:textId="3E63DAEB" w:rsidR="005339ED" w:rsidRPr="00B77D81" w:rsidRDefault="00B77D81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5339ED" w:rsidRPr="00B77D81">
              <w:rPr>
                <w:rFonts w:ascii="Times New Roman" w:hAnsi="Times New Roman" w:cs="Times New Roman"/>
                <w:sz w:val="24"/>
                <w:szCs w:val="24"/>
              </w:rPr>
              <w:t xml:space="preserve">-сентябрь </w:t>
            </w:r>
          </w:p>
          <w:p w14:paraId="11FC73FA" w14:textId="13FCC5A5" w:rsidR="005339ED" w:rsidRPr="00B77D81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59301" w14:textId="08DDF58A" w:rsidR="005339ED" w:rsidRPr="00B77D81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DC55046" w14:textId="77777777" w:rsidR="005339ED" w:rsidRPr="00B77D81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ED" w:rsidRPr="00B77D81" w14:paraId="2A7CBD01" w14:textId="77777777" w:rsidTr="0042584A">
        <w:tc>
          <w:tcPr>
            <w:tcW w:w="693" w:type="dxa"/>
          </w:tcPr>
          <w:p w14:paraId="66A56628" w14:textId="1F0AFCD5" w:rsidR="005339ED" w:rsidRPr="00B77D81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2" w:type="dxa"/>
          </w:tcPr>
          <w:p w14:paraId="724D01A4" w14:textId="35850E82" w:rsidR="005339ED" w:rsidRPr="00B77D81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уничтожению выявленных очагов</w:t>
            </w: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произрастания дикорастущих </w:t>
            </w:r>
            <w:proofErr w:type="spellStart"/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77D81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715" w:type="dxa"/>
          </w:tcPr>
          <w:p w14:paraId="0F44ED1D" w14:textId="255362A4" w:rsidR="005339ED" w:rsidRPr="00B77D81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выявления</w:t>
            </w:r>
          </w:p>
        </w:tc>
        <w:tc>
          <w:tcPr>
            <w:tcW w:w="1695" w:type="dxa"/>
          </w:tcPr>
          <w:p w14:paraId="624920D0" w14:textId="77777777" w:rsidR="005339ED" w:rsidRPr="00B77D81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ED" w:rsidRPr="00B77D81" w14:paraId="650F0CE3" w14:textId="77777777" w:rsidTr="0042584A">
        <w:tc>
          <w:tcPr>
            <w:tcW w:w="693" w:type="dxa"/>
          </w:tcPr>
          <w:p w14:paraId="0E6BA95B" w14:textId="0392356C" w:rsidR="005339ED" w:rsidRPr="00B77D81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2" w:type="dxa"/>
          </w:tcPr>
          <w:p w14:paraId="534CC14E" w14:textId="3F1CEC52" w:rsidR="005339ED" w:rsidRPr="00B77D81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уничтожения очагов произрастания дикорастущих </w:t>
            </w:r>
            <w:proofErr w:type="spellStart"/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77D81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715" w:type="dxa"/>
          </w:tcPr>
          <w:p w14:paraId="42A09E7C" w14:textId="6B5FA406" w:rsidR="005339ED" w:rsidRPr="00B77D81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Непосредственное пр</w:t>
            </w:r>
            <w:r w:rsidR="0042584A">
              <w:rPr>
                <w:rFonts w:ascii="Times New Roman" w:hAnsi="Times New Roman" w:cs="Times New Roman"/>
                <w:sz w:val="24"/>
                <w:szCs w:val="24"/>
              </w:rPr>
              <w:t xml:space="preserve">исутствие членов Рабочей группы </w:t>
            </w: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 xml:space="preserve">при уничтожении дикорастущих </w:t>
            </w:r>
            <w:proofErr w:type="spellStart"/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77D81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1695" w:type="dxa"/>
          </w:tcPr>
          <w:p w14:paraId="26ECCA06" w14:textId="77777777" w:rsidR="005339ED" w:rsidRPr="00B77D81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ED" w:rsidRPr="00B77D81" w14:paraId="2D1A6C05" w14:textId="77777777" w:rsidTr="0042584A">
        <w:tc>
          <w:tcPr>
            <w:tcW w:w="693" w:type="dxa"/>
          </w:tcPr>
          <w:p w14:paraId="0D6E4FF6" w14:textId="1B183300" w:rsidR="005339ED" w:rsidRPr="00B77D81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2" w:type="dxa"/>
          </w:tcPr>
          <w:p w14:paraId="5BFE4EA2" w14:textId="2116FF6C" w:rsidR="005339ED" w:rsidRPr="00B77D81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</w:t>
            </w: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ab/>
              <w:t>местах массового скопления людей об опасности употребления наркотических средств</w:t>
            </w:r>
          </w:p>
        </w:tc>
        <w:tc>
          <w:tcPr>
            <w:tcW w:w="2715" w:type="dxa"/>
          </w:tcPr>
          <w:p w14:paraId="461B7485" w14:textId="34B53E5B" w:rsidR="005339ED" w:rsidRPr="00B77D81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95" w:type="dxa"/>
          </w:tcPr>
          <w:p w14:paraId="2651D9BA" w14:textId="77777777" w:rsidR="005339ED" w:rsidRPr="00B77D81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ED" w:rsidRPr="00B77D81" w14:paraId="448DD207" w14:textId="77777777" w:rsidTr="0042584A">
        <w:tc>
          <w:tcPr>
            <w:tcW w:w="693" w:type="dxa"/>
          </w:tcPr>
          <w:p w14:paraId="69AEBF2D" w14:textId="515E0785" w:rsidR="005339ED" w:rsidRPr="00B77D81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2" w:type="dxa"/>
          </w:tcPr>
          <w:p w14:paraId="6FE90680" w14:textId="6CDDCB07" w:rsidR="005339ED" w:rsidRPr="00B77D81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уничтожению очагов произрастания дикорастущих </w:t>
            </w:r>
            <w:proofErr w:type="spellStart"/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77D81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715" w:type="dxa"/>
          </w:tcPr>
          <w:p w14:paraId="59AB3E94" w14:textId="775B23A5" w:rsidR="005339ED" w:rsidRPr="00B77D81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95" w:type="dxa"/>
          </w:tcPr>
          <w:p w14:paraId="198CAB21" w14:textId="77777777" w:rsidR="005339ED" w:rsidRPr="00B77D81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762F1B" w14:textId="77777777" w:rsidR="001A4E0B" w:rsidRPr="00B77D81" w:rsidRDefault="001A4E0B" w:rsidP="00B77D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A4E0B" w:rsidRPr="00B7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FBA"/>
    <w:multiLevelType w:val="hybridMultilevel"/>
    <w:tmpl w:val="F37CA1C0"/>
    <w:lvl w:ilvl="0" w:tplc="B0E490C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D7EE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4820B84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70CC5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108534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DC62AC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4CD83C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524862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B18987E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6FC3DBF"/>
    <w:multiLevelType w:val="hybridMultilevel"/>
    <w:tmpl w:val="0A666BE8"/>
    <w:lvl w:ilvl="0" w:tplc="1520D818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B4AE3FC">
      <w:start w:val="6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A99A8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CE8AF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94957E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047430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CC57B4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BE2E30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2811C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97F21F9"/>
    <w:multiLevelType w:val="hybridMultilevel"/>
    <w:tmpl w:val="09822048"/>
    <w:lvl w:ilvl="0" w:tplc="F6524412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92926E">
      <w:start w:val="1"/>
      <w:numFmt w:val="lowerLetter"/>
      <w:lvlText w:val="%2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CBE3A">
      <w:start w:val="1"/>
      <w:numFmt w:val="lowerRoman"/>
      <w:lvlText w:val="%3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0CBD2">
      <w:start w:val="1"/>
      <w:numFmt w:val="decimal"/>
      <w:lvlText w:val="%4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0280E">
      <w:start w:val="1"/>
      <w:numFmt w:val="lowerLetter"/>
      <w:lvlText w:val="%5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50DF86">
      <w:start w:val="1"/>
      <w:numFmt w:val="lowerRoman"/>
      <w:lvlText w:val="%6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C62D60">
      <w:start w:val="1"/>
      <w:numFmt w:val="decimal"/>
      <w:lvlText w:val="%7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287C68">
      <w:start w:val="1"/>
      <w:numFmt w:val="lowerLetter"/>
      <w:lvlText w:val="%8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228E78">
      <w:start w:val="1"/>
      <w:numFmt w:val="lowerRoman"/>
      <w:lvlText w:val="%9"/>
      <w:lvlJc w:val="left"/>
      <w:pPr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48C0167"/>
    <w:multiLevelType w:val="hybridMultilevel"/>
    <w:tmpl w:val="E6F862CE"/>
    <w:lvl w:ilvl="0" w:tplc="0B3A296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1405976">
      <w:start w:val="9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598BD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16A1BA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D6B76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2A546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BD89FB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DD2024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4F6E612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E506EA0"/>
    <w:multiLevelType w:val="hybridMultilevel"/>
    <w:tmpl w:val="7270C16C"/>
    <w:lvl w:ilvl="0" w:tplc="03C4E878">
      <w:start w:val="4"/>
      <w:numFmt w:val="decimal"/>
      <w:lvlText w:val="%1."/>
      <w:lvlJc w:val="left"/>
      <w:pPr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504400">
      <w:start w:val="1"/>
      <w:numFmt w:val="lowerLetter"/>
      <w:lvlText w:val="%2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62EF4">
      <w:start w:val="1"/>
      <w:numFmt w:val="lowerRoman"/>
      <w:lvlText w:val="%3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28439A">
      <w:start w:val="1"/>
      <w:numFmt w:val="decimal"/>
      <w:lvlText w:val="%4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72BC5C">
      <w:start w:val="1"/>
      <w:numFmt w:val="lowerLetter"/>
      <w:lvlText w:val="%5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5CBE1C">
      <w:start w:val="1"/>
      <w:numFmt w:val="lowerRoman"/>
      <w:lvlText w:val="%6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089FD8">
      <w:start w:val="1"/>
      <w:numFmt w:val="decimal"/>
      <w:lvlText w:val="%7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E6DDE">
      <w:start w:val="1"/>
      <w:numFmt w:val="lowerLetter"/>
      <w:lvlText w:val="%8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D0D6F6">
      <w:start w:val="1"/>
      <w:numFmt w:val="lowerRoman"/>
      <w:lvlText w:val="%9"/>
      <w:lvlJc w:val="left"/>
      <w:pPr>
        <w:ind w:left="7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83"/>
    <w:rsid w:val="00005883"/>
    <w:rsid w:val="00073B56"/>
    <w:rsid w:val="00076D84"/>
    <w:rsid w:val="000F2E6A"/>
    <w:rsid w:val="001A4E0B"/>
    <w:rsid w:val="002522A5"/>
    <w:rsid w:val="00265274"/>
    <w:rsid w:val="002C60F5"/>
    <w:rsid w:val="0042584A"/>
    <w:rsid w:val="005339ED"/>
    <w:rsid w:val="00723FC1"/>
    <w:rsid w:val="007B7539"/>
    <w:rsid w:val="0088691A"/>
    <w:rsid w:val="008C1433"/>
    <w:rsid w:val="00954160"/>
    <w:rsid w:val="00B0128E"/>
    <w:rsid w:val="00B328E0"/>
    <w:rsid w:val="00B77D81"/>
    <w:rsid w:val="00BA2691"/>
    <w:rsid w:val="00CF2688"/>
    <w:rsid w:val="00D560EA"/>
    <w:rsid w:val="00EC1753"/>
    <w:rsid w:val="00F8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8BD7"/>
  <w15:chartTrackingRefBased/>
  <w15:docId w15:val="{797EDA07-2730-406F-802A-9FD33032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Дарья Сергеевна</dc:creator>
  <cp:keywords/>
  <dc:description/>
  <cp:lastModifiedBy>admkr</cp:lastModifiedBy>
  <cp:revision>7</cp:revision>
  <cp:lastPrinted>2022-06-29T07:45:00Z</cp:lastPrinted>
  <dcterms:created xsi:type="dcterms:W3CDTF">2022-06-07T13:37:00Z</dcterms:created>
  <dcterms:modified xsi:type="dcterms:W3CDTF">2022-07-06T07:14:00Z</dcterms:modified>
</cp:coreProperties>
</file>